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DB1" w:rsidRDefault="00E63DA8" w:rsidP="00E63DA8">
      <w:pPr>
        <w:jc w:val="left"/>
        <w:rPr>
          <w:rFonts w:asciiTheme="majorEastAsia" w:eastAsiaTheme="majorEastAsia" w:hAnsiTheme="majorEastAsia"/>
          <w:b/>
          <w:szCs w:val="32"/>
        </w:rPr>
      </w:pPr>
      <w:r w:rsidRPr="000A1935">
        <w:rPr>
          <w:rFonts w:asciiTheme="majorEastAsia" w:eastAsiaTheme="majorEastAsia" w:hAnsiTheme="majorEastAsia"/>
          <w:b/>
          <w:noProof/>
          <w:sz w:val="22"/>
          <w:szCs w:val="32"/>
          <w:u w:val="single"/>
        </w:rPr>
        <w:pict>
          <v:shapetype id="_x0000_t202" coordsize="21600,21600" o:spt="202" path="m,l,21600r21600,l21600,xe">
            <v:stroke joinstyle="miter"/>
            <v:path gradientshapeok="t" o:connecttype="rect"/>
          </v:shapetype>
          <v:shape id="_x0000_s1087" type="#_x0000_t202" style="position:absolute;margin-left:222.1pt;margin-top:189.65pt;width:79.1pt;height:41.85pt;z-index:251723776;mso-position-horizontal-relative:margin" filled="f" stroked="f" strokecolor="white [3212]">
            <v:textbox style="mso-next-textbox:#_x0000_s1087" inset="5.85pt,.7pt,5.85pt,.7pt">
              <w:txbxContent>
                <w:p w:rsidR="00480DB1" w:rsidRPr="00480DB1" w:rsidRDefault="00480DB1" w:rsidP="00480DB1">
                  <w:pPr>
                    <w:rPr>
                      <w:rFonts w:ascii="ＭＳ Ｐゴシック" w:eastAsia="ＭＳ Ｐゴシック" w:hAnsi="ＭＳ Ｐゴシック"/>
                      <w:b/>
                      <w:sz w:val="28"/>
                      <w:bdr w:val="single" w:sz="4" w:space="0" w:color="auto"/>
                    </w:rPr>
                  </w:pPr>
                  <w:r w:rsidRPr="00480DB1">
                    <w:rPr>
                      <w:rFonts w:ascii="ＭＳ Ｐゴシック" w:eastAsia="ＭＳ Ｐゴシック" w:hAnsi="ＭＳ Ｐゴシック" w:hint="eastAsia"/>
                      <w:b/>
                      <w:sz w:val="28"/>
                      <w:bdr w:val="single" w:sz="4" w:space="0" w:color="auto"/>
                    </w:rPr>
                    <w:t>プログラム</w:t>
                  </w:r>
                </w:p>
                <w:p w:rsidR="00480DB1" w:rsidRPr="00237DF7" w:rsidRDefault="00480DB1" w:rsidP="00480DB1">
                  <w:pPr>
                    <w:rPr>
                      <w:rFonts w:ascii="HG丸ｺﾞｼｯｸM-PRO" w:eastAsia="HG丸ｺﾞｼｯｸM-PRO"/>
                      <w:b/>
                      <w:sz w:val="24"/>
                    </w:rPr>
                  </w:pPr>
                </w:p>
              </w:txbxContent>
            </v:textbox>
            <w10:wrap anchorx="margin"/>
          </v:shape>
        </w:pict>
      </w:r>
      <w:r w:rsidRPr="000A1935">
        <w:rPr>
          <w:rFonts w:ascii="AR明朝体L" w:eastAsia="AR明朝体L" w:hAnsi="AR明朝体L"/>
          <w:noProof/>
          <w:szCs w:val="32"/>
        </w:rPr>
        <w:pict>
          <v:shape id="_x0000_s1080" type="#_x0000_t202" style="position:absolute;margin-left:.85pt;margin-top:-2.5pt;width:520.75pt;height:199.75pt;z-index:251720704;mso-position-horizontal-relative:margin;mso-position-vertical-relative:margin" strokecolor="gray [1629]" strokeweight="1.25pt">
            <v:stroke dashstyle="1 1"/>
            <v:textbox inset="5.85pt,.7pt,5.85pt,.7pt">
              <w:txbxContent>
                <w:p w:rsidR="004F1E3D" w:rsidRPr="004F1E3D" w:rsidRDefault="004F1E3D" w:rsidP="004F1E3D">
                  <w:pPr>
                    <w:jc w:val="center"/>
                    <w:rPr>
                      <w:rFonts w:asciiTheme="majorEastAsia" w:eastAsiaTheme="majorEastAsia" w:hAnsiTheme="majorEastAsia"/>
                      <w:b/>
                      <w:sz w:val="20"/>
                      <w:szCs w:val="32"/>
                    </w:rPr>
                  </w:pPr>
                  <w:r w:rsidRPr="004F1E3D">
                    <w:rPr>
                      <w:rFonts w:asciiTheme="majorEastAsia" w:eastAsiaTheme="majorEastAsia" w:hAnsiTheme="majorEastAsia" w:hint="eastAsia"/>
                      <w:b/>
                      <w:sz w:val="20"/>
                      <w:szCs w:val="32"/>
                    </w:rPr>
                    <w:t>【このシンポジウムについて】</w:t>
                  </w:r>
                </w:p>
                <w:p w:rsidR="00485F03" w:rsidRPr="00DE6A9F" w:rsidRDefault="00485F03" w:rsidP="00485F03">
                  <w:pPr>
                    <w:jc w:val="left"/>
                    <w:rPr>
                      <w:rFonts w:asciiTheme="majorEastAsia" w:eastAsiaTheme="majorEastAsia" w:hAnsiTheme="majorEastAsia"/>
                      <w:sz w:val="20"/>
                      <w:szCs w:val="32"/>
                    </w:rPr>
                  </w:pPr>
                  <w:r w:rsidRPr="00DE6A9F">
                    <w:rPr>
                      <w:rFonts w:asciiTheme="majorEastAsia" w:eastAsiaTheme="majorEastAsia" w:hAnsiTheme="majorEastAsia" w:hint="eastAsia"/>
                      <w:sz w:val="20"/>
                      <w:szCs w:val="32"/>
                    </w:rPr>
                    <w:t>「ECO</w:t>
                  </w:r>
                  <w:r w:rsidR="004F1E3D">
                    <w:rPr>
                      <w:rFonts w:asciiTheme="majorEastAsia" w:eastAsiaTheme="majorEastAsia" w:hAnsiTheme="majorEastAsia" w:hint="eastAsia"/>
                      <w:sz w:val="20"/>
                      <w:szCs w:val="32"/>
                    </w:rPr>
                    <w:t>未来都市・尼崎」宣言団体が</w:t>
                  </w:r>
                  <w:r w:rsidRPr="00DE6A9F">
                    <w:rPr>
                      <w:rFonts w:asciiTheme="majorEastAsia" w:eastAsiaTheme="majorEastAsia" w:hAnsiTheme="majorEastAsia" w:hint="eastAsia"/>
                      <w:sz w:val="20"/>
                      <w:szCs w:val="32"/>
                    </w:rPr>
                    <w:t>尼崎</w:t>
                  </w:r>
                  <w:r w:rsidR="002362B2" w:rsidRPr="00DE6A9F">
                    <w:rPr>
                      <w:rFonts w:asciiTheme="majorEastAsia" w:eastAsiaTheme="majorEastAsia" w:hAnsiTheme="majorEastAsia" w:hint="eastAsia"/>
                      <w:sz w:val="20"/>
                      <w:szCs w:val="32"/>
                    </w:rPr>
                    <w:t>市</w:t>
                  </w:r>
                  <w:r w:rsidRPr="00DE6A9F">
                    <w:rPr>
                      <w:rFonts w:asciiTheme="majorEastAsia" w:eastAsiaTheme="majorEastAsia" w:hAnsiTheme="majorEastAsia" w:hint="eastAsia"/>
                      <w:sz w:val="20"/>
                      <w:szCs w:val="32"/>
                    </w:rPr>
                    <w:t>市制100</w:t>
                  </w:r>
                  <w:r w:rsidR="004F1E3D">
                    <w:rPr>
                      <w:rFonts w:asciiTheme="majorEastAsia" w:eastAsiaTheme="majorEastAsia" w:hAnsiTheme="majorEastAsia" w:hint="eastAsia"/>
                      <w:sz w:val="20"/>
                      <w:szCs w:val="32"/>
                    </w:rPr>
                    <w:t>周年を記念して開催する</w:t>
                  </w:r>
                  <w:r w:rsidRPr="00DE6A9F">
                    <w:rPr>
                      <w:rFonts w:asciiTheme="majorEastAsia" w:eastAsiaTheme="majorEastAsia" w:hAnsiTheme="majorEastAsia" w:hint="eastAsia"/>
                      <w:sz w:val="20"/>
                      <w:szCs w:val="32"/>
                    </w:rPr>
                    <w:t>シンポジウム</w:t>
                  </w:r>
                  <w:r w:rsidR="004F1E3D">
                    <w:rPr>
                      <w:rFonts w:asciiTheme="majorEastAsia" w:eastAsiaTheme="majorEastAsia" w:hAnsiTheme="majorEastAsia" w:hint="eastAsia"/>
                      <w:sz w:val="20"/>
                      <w:szCs w:val="32"/>
                    </w:rPr>
                    <w:t>です</w:t>
                  </w:r>
                  <w:r w:rsidRPr="00DE6A9F">
                    <w:rPr>
                      <w:rFonts w:asciiTheme="majorEastAsia" w:eastAsiaTheme="majorEastAsia" w:hAnsiTheme="majorEastAsia" w:hint="eastAsia"/>
                      <w:sz w:val="20"/>
                      <w:szCs w:val="32"/>
                    </w:rPr>
                    <w:t>。</w:t>
                  </w:r>
                </w:p>
                <w:p w:rsidR="00485F03" w:rsidRPr="00DE6A9F" w:rsidRDefault="002362B2" w:rsidP="00485F03">
                  <w:pPr>
                    <w:jc w:val="left"/>
                    <w:rPr>
                      <w:rFonts w:asciiTheme="majorEastAsia" w:eastAsiaTheme="majorEastAsia" w:hAnsiTheme="majorEastAsia"/>
                      <w:sz w:val="20"/>
                      <w:szCs w:val="32"/>
                    </w:rPr>
                  </w:pPr>
                  <w:r w:rsidRPr="00DE6A9F">
                    <w:rPr>
                      <w:rFonts w:asciiTheme="majorEastAsia" w:eastAsiaTheme="majorEastAsia" w:hAnsiTheme="majorEastAsia" w:hint="eastAsia"/>
                      <w:sz w:val="20"/>
                      <w:szCs w:val="32"/>
                    </w:rPr>
                    <w:t>スマートでコンパクトな地域の創生を目指し、「エコミュージアム」の概念や</w:t>
                  </w:r>
                  <w:r w:rsidR="002F4DD5" w:rsidRPr="00DE6A9F">
                    <w:rPr>
                      <w:rFonts w:asciiTheme="majorEastAsia" w:eastAsiaTheme="majorEastAsia" w:hAnsiTheme="majorEastAsia" w:hint="eastAsia"/>
                      <w:sz w:val="20"/>
                      <w:szCs w:val="32"/>
                    </w:rPr>
                    <w:t>「スマートコミュニティ」</w:t>
                  </w:r>
                  <w:r w:rsidRPr="00DE6A9F">
                    <w:rPr>
                      <w:rFonts w:asciiTheme="majorEastAsia" w:eastAsiaTheme="majorEastAsia" w:hAnsiTheme="majorEastAsia" w:hint="eastAsia"/>
                      <w:sz w:val="20"/>
                      <w:szCs w:val="32"/>
                    </w:rPr>
                    <w:t>への取組みの先進事例等を紹介</w:t>
                  </w:r>
                  <w:r w:rsidR="0002568C">
                    <w:rPr>
                      <w:rFonts w:asciiTheme="majorEastAsia" w:eastAsiaTheme="majorEastAsia" w:hAnsiTheme="majorEastAsia" w:hint="eastAsia"/>
                      <w:sz w:val="20"/>
                      <w:szCs w:val="32"/>
                    </w:rPr>
                    <w:t>します。</w:t>
                  </w:r>
                  <w:r w:rsidR="00CC2D7A">
                    <w:rPr>
                      <w:rFonts w:asciiTheme="majorEastAsia" w:eastAsiaTheme="majorEastAsia" w:hAnsiTheme="majorEastAsia" w:hint="eastAsia"/>
                      <w:sz w:val="20"/>
                      <w:szCs w:val="32"/>
                    </w:rPr>
                    <w:t>最先端の取組みから身近な取</w:t>
                  </w:r>
                  <w:r w:rsidR="00330D1C">
                    <w:rPr>
                      <w:rFonts w:asciiTheme="majorEastAsia" w:eastAsiaTheme="majorEastAsia" w:hAnsiTheme="majorEastAsia" w:hint="eastAsia"/>
                      <w:sz w:val="20"/>
                      <w:szCs w:val="32"/>
                    </w:rPr>
                    <w:t>組みまで、幅広いジャンルのゲストをお招きしての事例紹介は盛り上がること間違いなし</w:t>
                  </w:r>
                  <w:r w:rsidR="00485F03" w:rsidRPr="00DE6A9F">
                    <w:rPr>
                      <w:rFonts w:asciiTheme="majorEastAsia" w:eastAsiaTheme="majorEastAsia" w:hAnsiTheme="majorEastAsia" w:hint="eastAsia"/>
                      <w:sz w:val="20"/>
                      <w:szCs w:val="32"/>
                    </w:rPr>
                    <w:t>。</w:t>
                  </w:r>
                </w:p>
                <w:p w:rsidR="00AD1D0F" w:rsidRPr="00330D1C" w:rsidRDefault="00330D1C" w:rsidP="004F1E3D">
                  <w:pPr>
                    <w:jc w:val="left"/>
                    <w:rPr>
                      <w:rFonts w:asciiTheme="majorEastAsia" w:eastAsiaTheme="majorEastAsia" w:hAnsiTheme="majorEastAsia"/>
                    </w:rPr>
                  </w:pPr>
                  <w:r>
                    <w:rPr>
                      <w:rFonts w:asciiTheme="majorEastAsia" w:eastAsiaTheme="majorEastAsia" w:hAnsiTheme="majorEastAsia" w:hint="eastAsia"/>
                      <w:sz w:val="20"/>
                      <w:szCs w:val="32"/>
                    </w:rPr>
                    <w:t>発言者も観覧者も全員が顔を見ながら進行するラウンドテーブル形式による</w:t>
                  </w:r>
                  <w:r w:rsidR="00485F03" w:rsidRPr="00DE6A9F">
                    <w:rPr>
                      <w:rFonts w:asciiTheme="majorEastAsia" w:eastAsiaTheme="majorEastAsia" w:hAnsiTheme="majorEastAsia" w:hint="eastAsia"/>
                      <w:sz w:val="20"/>
                      <w:szCs w:val="32"/>
                    </w:rPr>
                    <w:t>臨場感あふれる会場で、</w:t>
                  </w:r>
                  <w:r w:rsidR="00601C13" w:rsidRPr="00DE6A9F">
                    <w:rPr>
                      <w:rFonts w:asciiTheme="majorEastAsia" w:eastAsiaTheme="majorEastAsia" w:hAnsiTheme="majorEastAsia" w:hint="eastAsia"/>
                      <w:sz w:val="20"/>
                      <w:szCs w:val="32"/>
                    </w:rPr>
                    <w:t>一緒に</w:t>
                  </w:r>
                  <w:r w:rsidR="004F1E3D">
                    <w:rPr>
                      <w:rFonts w:asciiTheme="majorEastAsia" w:eastAsiaTheme="majorEastAsia" w:hAnsiTheme="majorEastAsia" w:hint="eastAsia"/>
                      <w:sz w:val="20"/>
                      <w:szCs w:val="32"/>
                    </w:rPr>
                    <w:t>尼崎のエコな未来を覗いてみませんか？</w:t>
                  </w:r>
                </w:p>
                <w:p w:rsidR="0002568C" w:rsidRPr="004F1E3D" w:rsidRDefault="0002568C" w:rsidP="004F1E3D">
                  <w:pPr>
                    <w:jc w:val="center"/>
                    <w:rPr>
                      <w:rFonts w:asciiTheme="majorEastAsia" w:eastAsiaTheme="majorEastAsia" w:hAnsiTheme="majorEastAsia"/>
                      <w:b/>
                    </w:rPr>
                  </w:pPr>
                  <w:r w:rsidRPr="004F1E3D">
                    <w:rPr>
                      <w:rFonts w:asciiTheme="majorEastAsia" w:eastAsiaTheme="majorEastAsia" w:hAnsiTheme="majorEastAsia" w:hint="eastAsia"/>
                      <w:b/>
                    </w:rPr>
                    <w:t>【「ECO未来都市・尼崎」宣言</w:t>
                  </w:r>
                  <w:r w:rsidR="00AD1D0F" w:rsidRPr="004F1E3D">
                    <w:rPr>
                      <w:rFonts w:asciiTheme="majorEastAsia" w:eastAsiaTheme="majorEastAsia" w:hAnsiTheme="majorEastAsia" w:hint="eastAsia"/>
                      <w:b/>
                    </w:rPr>
                    <w:t>とは？</w:t>
                  </w:r>
                  <w:r w:rsidRPr="004F1E3D">
                    <w:rPr>
                      <w:rFonts w:asciiTheme="majorEastAsia" w:eastAsiaTheme="majorEastAsia" w:hAnsiTheme="majorEastAsia" w:hint="eastAsia"/>
                      <w:b/>
                    </w:rPr>
                    <w:t>】</w:t>
                  </w:r>
                </w:p>
                <w:p w:rsidR="002A3EE8" w:rsidRDefault="0002568C">
                  <w:pPr>
                    <w:rPr>
                      <w:rFonts w:asciiTheme="majorEastAsia" w:eastAsiaTheme="majorEastAsia" w:hAnsiTheme="majorEastAsia"/>
                      <w:sz w:val="20"/>
                      <w:szCs w:val="32"/>
                    </w:rPr>
                  </w:pPr>
                  <w:r>
                    <w:rPr>
                      <w:rFonts w:asciiTheme="majorEastAsia" w:eastAsiaTheme="majorEastAsia" w:hAnsiTheme="majorEastAsia" w:hint="eastAsia"/>
                      <w:sz w:val="20"/>
                      <w:szCs w:val="32"/>
                    </w:rPr>
                    <w:t>地域の</w:t>
                  </w:r>
                  <w:r w:rsidR="00330D1C">
                    <w:rPr>
                      <w:rFonts w:asciiTheme="majorEastAsia" w:eastAsiaTheme="majorEastAsia" w:hAnsiTheme="majorEastAsia" w:hint="eastAsia"/>
                      <w:sz w:val="20"/>
                      <w:szCs w:val="32"/>
                    </w:rPr>
                    <w:t>産業界5団体（</w:t>
                  </w:r>
                  <w:r w:rsidRPr="00DE6A9F">
                    <w:rPr>
                      <w:rFonts w:asciiTheme="majorEastAsia" w:eastAsiaTheme="majorEastAsia" w:hAnsiTheme="majorEastAsia" w:hint="eastAsia"/>
                      <w:sz w:val="20"/>
                      <w:szCs w:val="32"/>
                    </w:rPr>
                    <w:t>尼崎商工会議所、尼崎経営者協会、（協）尼崎工業会、（公財）尼崎地域産業活性化機構、</w:t>
                  </w:r>
                </w:p>
                <w:p w:rsidR="0002568C" w:rsidRPr="004F1E3D" w:rsidRDefault="0002568C">
                  <w:pPr>
                    <w:rPr>
                      <w:rFonts w:asciiTheme="majorEastAsia" w:eastAsiaTheme="majorEastAsia" w:hAnsiTheme="majorEastAsia"/>
                    </w:rPr>
                  </w:pPr>
                  <w:r>
                    <w:rPr>
                      <w:rFonts w:asciiTheme="majorEastAsia" w:eastAsiaTheme="majorEastAsia" w:hAnsiTheme="majorEastAsia" w:hint="eastAsia"/>
                      <w:sz w:val="20"/>
                      <w:szCs w:val="32"/>
                    </w:rPr>
                    <w:t>尼崎信用金庫</w:t>
                  </w:r>
                  <w:r w:rsidR="00330D1C">
                    <w:rPr>
                      <w:rFonts w:asciiTheme="majorEastAsia" w:eastAsiaTheme="majorEastAsia" w:hAnsiTheme="majorEastAsia" w:hint="eastAsia"/>
                      <w:sz w:val="20"/>
                      <w:szCs w:val="32"/>
                    </w:rPr>
                    <w:t>）と</w:t>
                  </w:r>
                  <w:r w:rsidR="00AD1D0F">
                    <w:rPr>
                      <w:rFonts w:asciiTheme="majorEastAsia" w:eastAsiaTheme="majorEastAsia" w:hAnsiTheme="majorEastAsia" w:hint="eastAsia"/>
                      <w:sz w:val="20"/>
                      <w:szCs w:val="32"/>
                    </w:rPr>
                    <w:t>尼崎市</w:t>
                  </w:r>
                  <w:r w:rsidR="00330D1C">
                    <w:rPr>
                      <w:rFonts w:asciiTheme="majorEastAsia" w:eastAsiaTheme="majorEastAsia" w:hAnsiTheme="majorEastAsia" w:hint="eastAsia"/>
                      <w:sz w:val="20"/>
                      <w:szCs w:val="32"/>
                    </w:rPr>
                    <w:t>が</w:t>
                  </w:r>
                  <w:r w:rsidR="00AD1D0F">
                    <w:rPr>
                      <w:rFonts w:asciiTheme="majorEastAsia" w:eastAsiaTheme="majorEastAsia" w:hAnsiTheme="majorEastAsia" w:hint="eastAsia"/>
                      <w:sz w:val="20"/>
                      <w:szCs w:val="32"/>
                    </w:rPr>
                    <w:t>、</w:t>
                  </w:r>
                  <w:r>
                    <w:rPr>
                      <w:rFonts w:asciiTheme="majorEastAsia" w:eastAsiaTheme="majorEastAsia" w:hAnsiTheme="majorEastAsia" w:hint="eastAsia"/>
                      <w:sz w:val="20"/>
                      <w:szCs w:val="32"/>
                    </w:rPr>
                    <w:t>経済活動を通じて産業と環境が共生する「</w:t>
                  </w:r>
                  <w:r w:rsidR="00AD1D0F">
                    <w:rPr>
                      <w:rFonts w:asciiTheme="majorEastAsia" w:eastAsiaTheme="majorEastAsia" w:hAnsiTheme="majorEastAsia" w:hint="eastAsia"/>
                      <w:sz w:val="20"/>
                      <w:szCs w:val="32"/>
                    </w:rPr>
                    <w:t>ECO未来都市・尼崎</w:t>
                  </w:r>
                  <w:r>
                    <w:rPr>
                      <w:rFonts w:asciiTheme="majorEastAsia" w:eastAsiaTheme="majorEastAsia" w:hAnsiTheme="majorEastAsia" w:hint="eastAsia"/>
                      <w:sz w:val="20"/>
                      <w:szCs w:val="32"/>
                    </w:rPr>
                    <w:t>」</w:t>
                  </w:r>
                  <w:r w:rsidR="00AD1D0F">
                    <w:rPr>
                      <w:rFonts w:asciiTheme="majorEastAsia" w:eastAsiaTheme="majorEastAsia" w:hAnsiTheme="majorEastAsia" w:hint="eastAsia"/>
                      <w:sz w:val="20"/>
                      <w:szCs w:val="32"/>
                    </w:rPr>
                    <w:t>を目指していくことに合意し、201</w:t>
                  </w:r>
                  <w:r w:rsidR="002A3EE8">
                    <w:rPr>
                      <w:rFonts w:asciiTheme="majorEastAsia" w:eastAsiaTheme="majorEastAsia" w:hAnsiTheme="majorEastAsia" w:hint="eastAsia"/>
                      <w:sz w:val="20"/>
                      <w:szCs w:val="32"/>
                    </w:rPr>
                    <w:t>0</w:t>
                  </w:r>
                  <w:r w:rsidR="00AD1D0F">
                    <w:rPr>
                      <w:rFonts w:asciiTheme="majorEastAsia" w:eastAsiaTheme="majorEastAsia" w:hAnsiTheme="majorEastAsia" w:hint="eastAsia"/>
                      <w:sz w:val="20"/>
                      <w:szCs w:val="32"/>
                    </w:rPr>
                    <w:t>年に共同宣言を行</w:t>
                  </w:r>
                  <w:r w:rsidR="00330D1C">
                    <w:rPr>
                      <w:rFonts w:asciiTheme="majorEastAsia" w:eastAsiaTheme="majorEastAsia" w:hAnsiTheme="majorEastAsia" w:hint="eastAsia"/>
                      <w:sz w:val="20"/>
                      <w:szCs w:val="32"/>
                    </w:rPr>
                    <w:t>ったものです</w:t>
                  </w:r>
                  <w:r w:rsidR="00AD1D0F">
                    <w:rPr>
                      <w:rFonts w:asciiTheme="majorEastAsia" w:eastAsiaTheme="majorEastAsia" w:hAnsiTheme="majorEastAsia" w:hint="eastAsia"/>
                      <w:sz w:val="20"/>
                      <w:szCs w:val="32"/>
                    </w:rPr>
                    <w:t>。</w:t>
                  </w:r>
                </w:p>
              </w:txbxContent>
            </v:textbox>
            <w10:wrap type="square" anchorx="margin" anchory="margin"/>
          </v:shape>
        </w:pict>
      </w:r>
      <w:r w:rsidR="00DA48A4" w:rsidRPr="00DA48A4">
        <w:rPr>
          <w:rFonts w:asciiTheme="majorEastAsia" w:eastAsiaTheme="majorEastAsia" w:hAnsiTheme="majorEastAsia" w:hint="eastAsia"/>
          <w:b/>
          <w:sz w:val="24"/>
          <w:szCs w:val="32"/>
        </w:rPr>
        <w:t xml:space="preserve">　　　　　　　　　　　　　　　　　　</w:t>
      </w:r>
      <w:r w:rsidR="00DA48A4" w:rsidRPr="00480DB1">
        <w:rPr>
          <w:rFonts w:asciiTheme="majorEastAsia" w:eastAsiaTheme="majorEastAsia" w:hAnsiTheme="majorEastAsia" w:hint="eastAsia"/>
          <w:b/>
          <w:sz w:val="26"/>
          <w:szCs w:val="26"/>
        </w:rPr>
        <w:t xml:space="preserve">　　　　　　　</w:t>
      </w:r>
      <w:r>
        <w:rPr>
          <w:rFonts w:asciiTheme="majorEastAsia" w:eastAsiaTheme="majorEastAsia" w:hAnsiTheme="majorEastAsia" w:hint="eastAsia"/>
          <w:b/>
          <w:sz w:val="26"/>
          <w:szCs w:val="26"/>
        </w:rPr>
        <w:t xml:space="preserve">　　　　　</w:t>
      </w:r>
      <w:r w:rsidR="00DA48A4" w:rsidRPr="00DA48A4">
        <w:rPr>
          <w:rFonts w:asciiTheme="majorEastAsia" w:eastAsiaTheme="majorEastAsia" w:hAnsiTheme="majorEastAsia" w:hint="eastAsia"/>
          <w:b/>
          <w:sz w:val="24"/>
          <w:szCs w:val="32"/>
        </w:rPr>
        <w:t xml:space="preserve">　</w:t>
      </w:r>
      <w:r w:rsidR="009D49BD" w:rsidRPr="004F1E3D">
        <w:rPr>
          <w:rFonts w:asciiTheme="majorEastAsia" w:eastAsiaTheme="majorEastAsia" w:hAnsiTheme="majorEastAsia" w:hint="eastAsia"/>
          <w:b/>
          <w:szCs w:val="32"/>
        </w:rPr>
        <w:t>受付開始（13:00</w:t>
      </w:r>
      <w:r w:rsidR="00480DB1">
        <w:rPr>
          <w:rFonts w:asciiTheme="majorEastAsia" w:eastAsiaTheme="majorEastAsia" w:hAnsiTheme="majorEastAsia" w:hint="eastAsia"/>
          <w:b/>
          <w:szCs w:val="32"/>
        </w:rPr>
        <w:t>～）</w:t>
      </w:r>
    </w:p>
    <w:p w:rsidR="00556990" w:rsidRPr="00A34AED" w:rsidRDefault="00556990" w:rsidP="004F1E3D">
      <w:pPr>
        <w:ind w:firstLineChars="256" w:firstLine="565"/>
        <w:jc w:val="left"/>
        <w:rPr>
          <w:rFonts w:asciiTheme="majorEastAsia" w:eastAsiaTheme="majorEastAsia" w:hAnsiTheme="majorEastAsia"/>
          <w:sz w:val="22"/>
          <w:szCs w:val="32"/>
        </w:rPr>
      </w:pPr>
      <w:r w:rsidRPr="004F1E3D">
        <w:rPr>
          <w:rFonts w:asciiTheme="majorEastAsia" w:eastAsiaTheme="majorEastAsia" w:hAnsiTheme="majorEastAsia" w:hint="eastAsia"/>
          <w:b/>
          <w:sz w:val="22"/>
          <w:szCs w:val="32"/>
          <w:u w:val="single"/>
        </w:rPr>
        <w:t>開会セレモニー</w:t>
      </w:r>
      <w:r w:rsidRPr="00A34AED">
        <w:rPr>
          <w:rFonts w:asciiTheme="majorEastAsia" w:eastAsiaTheme="majorEastAsia" w:hAnsiTheme="majorEastAsia" w:hint="eastAsia"/>
          <w:sz w:val="22"/>
          <w:szCs w:val="32"/>
        </w:rPr>
        <w:t>（13：30～</w:t>
      </w:r>
      <w:r w:rsidR="00485F03" w:rsidRPr="00A34AED">
        <w:rPr>
          <w:rFonts w:asciiTheme="majorEastAsia" w:eastAsiaTheme="majorEastAsia" w:hAnsiTheme="majorEastAsia" w:hint="eastAsia"/>
          <w:sz w:val="22"/>
          <w:szCs w:val="32"/>
        </w:rPr>
        <w:t>13:40</w:t>
      </w:r>
      <w:r w:rsidRPr="00A34AED">
        <w:rPr>
          <w:rFonts w:asciiTheme="majorEastAsia" w:eastAsiaTheme="majorEastAsia" w:hAnsiTheme="majorEastAsia" w:hint="eastAsia"/>
          <w:sz w:val="22"/>
          <w:szCs w:val="32"/>
        </w:rPr>
        <w:t>）</w:t>
      </w:r>
      <w:r w:rsidR="00601C13" w:rsidRPr="00A34AED">
        <w:rPr>
          <w:rFonts w:asciiTheme="majorEastAsia" w:eastAsiaTheme="majorEastAsia" w:hAnsiTheme="majorEastAsia" w:hint="eastAsia"/>
          <w:sz w:val="22"/>
          <w:szCs w:val="32"/>
        </w:rPr>
        <w:t xml:space="preserve">　</w:t>
      </w:r>
      <w:r w:rsidRPr="00A34AED">
        <w:rPr>
          <w:rFonts w:asciiTheme="majorEastAsia" w:eastAsiaTheme="majorEastAsia" w:hAnsiTheme="majorEastAsia" w:hint="eastAsia"/>
          <w:sz w:val="20"/>
          <w:szCs w:val="32"/>
        </w:rPr>
        <w:t>開会挨拶　尼崎市長　稲村　和美</w:t>
      </w:r>
      <w:r w:rsidR="00B65AAC" w:rsidRPr="00A34AED">
        <w:rPr>
          <w:rFonts w:asciiTheme="majorEastAsia" w:eastAsiaTheme="majorEastAsia" w:hAnsiTheme="majorEastAsia" w:hint="eastAsia"/>
          <w:sz w:val="20"/>
          <w:szCs w:val="32"/>
        </w:rPr>
        <w:t xml:space="preserve"> </w:t>
      </w:r>
    </w:p>
    <w:p w:rsidR="00556990" w:rsidRPr="00DD2A19" w:rsidRDefault="00556990" w:rsidP="00DD2A19">
      <w:pPr>
        <w:spacing w:line="160" w:lineRule="exact"/>
        <w:ind w:firstLineChars="256" w:firstLine="563"/>
        <w:jc w:val="left"/>
        <w:rPr>
          <w:rFonts w:asciiTheme="majorEastAsia" w:eastAsiaTheme="majorEastAsia" w:hAnsiTheme="majorEastAsia"/>
          <w:sz w:val="22"/>
          <w:szCs w:val="32"/>
        </w:rPr>
      </w:pPr>
    </w:p>
    <w:p w:rsidR="00DD2A19" w:rsidRDefault="000A1935" w:rsidP="004F1E3D">
      <w:pPr>
        <w:ind w:firstLineChars="256" w:firstLine="565"/>
        <w:jc w:val="left"/>
        <w:rPr>
          <w:rFonts w:asciiTheme="majorEastAsia" w:eastAsiaTheme="majorEastAsia" w:hAnsiTheme="majorEastAsia"/>
          <w:sz w:val="22"/>
          <w:szCs w:val="32"/>
        </w:rPr>
      </w:pPr>
      <w:r w:rsidRPr="000A1935">
        <w:rPr>
          <w:rFonts w:asciiTheme="majorEastAsia" w:eastAsiaTheme="majorEastAsia" w:hAnsiTheme="majorEastAsia"/>
          <w:b/>
          <w:noProof/>
          <w:sz w:val="22"/>
          <w:szCs w:val="32"/>
          <w:u w:val="single"/>
        </w:rPr>
        <w:pict>
          <v:oval id="_x0000_s1082" style="position:absolute;left:0;text-align:left;margin-left:400.2pt;margin-top:6.7pt;width:82.05pt;height:75.7pt;z-index:251721728" fillcolor="white [3201]" strokecolor="black [3200]" strokeweight="1pt">
            <v:stroke dashstyle="dash"/>
            <v:shadow color="#868686"/>
            <v:textbox inset="5.85pt,.7pt,5.85pt,.7pt"/>
          </v:oval>
        </w:pict>
      </w:r>
      <w:r w:rsidR="00610C55" w:rsidRPr="00610C55">
        <w:rPr>
          <w:rFonts w:asciiTheme="majorEastAsia" w:eastAsiaTheme="majorEastAsia" w:hAnsiTheme="majorEastAsia" w:hint="eastAsia"/>
          <w:b/>
          <w:sz w:val="22"/>
          <w:szCs w:val="32"/>
          <w:u w:val="single"/>
        </w:rPr>
        <w:t>オープニング</w:t>
      </w:r>
      <w:r w:rsidR="00556990" w:rsidRPr="00A34AED">
        <w:rPr>
          <w:rFonts w:asciiTheme="majorEastAsia" w:eastAsiaTheme="majorEastAsia" w:hAnsiTheme="majorEastAsia" w:hint="eastAsia"/>
          <w:sz w:val="22"/>
          <w:szCs w:val="32"/>
        </w:rPr>
        <w:t>（13：40～13：50）</w:t>
      </w:r>
    </w:p>
    <w:p w:rsidR="00556990" w:rsidRPr="00A34AED" w:rsidRDefault="000A1935" w:rsidP="00DD2A19">
      <w:pPr>
        <w:ind w:firstLineChars="356" w:firstLine="786"/>
        <w:jc w:val="left"/>
        <w:rPr>
          <w:rFonts w:asciiTheme="majorEastAsia" w:eastAsiaTheme="majorEastAsia" w:hAnsiTheme="majorEastAsia"/>
          <w:sz w:val="22"/>
          <w:szCs w:val="32"/>
        </w:rPr>
      </w:pPr>
      <w:r w:rsidRPr="000A1935">
        <w:rPr>
          <w:rFonts w:asciiTheme="majorEastAsia" w:eastAsiaTheme="majorEastAsia" w:hAnsiTheme="majorEastAsia"/>
          <w:b/>
          <w:noProof/>
          <w:sz w:val="22"/>
          <w:szCs w:val="32"/>
        </w:rPr>
        <w:pict>
          <v:shape id="_x0000_s1083" type="#_x0000_t202" style="position:absolute;left:0;text-align:left;margin-left:406.75pt;margin-top:16.75pt;width:73.65pt;height:24.3pt;z-index:251722752" filled="f" stroked="f" strokecolor="white [3212]">
            <v:textbox style="mso-next-textbox:#_x0000_s1083" inset="5.85pt,.7pt,5.85pt,.7pt">
              <w:txbxContent>
                <w:p w:rsidR="00237DF7" w:rsidRPr="00237DF7" w:rsidRDefault="00237DF7">
                  <w:pPr>
                    <w:rPr>
                      <w:rFonts w:ascii="HG丸ｺﾞｼｯｸM-PRO" w:eastAsia="HG丸ｺﾞｼｯｸM-PRO" w:hAnsiTheme="majorEastAsia"/>
                      <w:b/>
                      <w:sz w:val="24"/>
                    </w:rPr>
                  </w:pPr>
                  <w:r w:rsidRPr="00237DF7">
                    <w:rPr>
                      <w:rFonts w:ascii="HG丸ｺﾞｼｯｸM-PRO" w:eastAsia="HG丸ｺﾞｼｯｸM-PRO" w:hAnsiTheme="majorEastAsia" w:hint="eastAsia"/>
                      <w:b/>
                      <w:sz w:val="24"/>
                    </w:rPr>
                    <w:t>参加無料！</w:t>
                  </w:r>
                </w:p>
                <w:p w:rsidR="00237DF7" w:rsidRPr="00237DF7" w:rsidRDefault="00237DF7">
                  <w:pPr>
                    <w:rPr>
                      <w:rFonts w:ascii="HG丸ｺﾞｼｯｸM-PRO" w:eastAsia="HG丸ｺﾞｼｯｸM-PRO"/>
                      <w:b/>
                      <w:sz w:val="24"/>
                    </w:rPr>
                  </w:pPr>
                </w:p>
              </w:txbxContent>
            </v:textbox>
          </v:shape>
        </w:pict>
      </w:r>
      <w:r w:rsidR="00B65AAC" w:rsidRPr="00A34AED">
        <w:rPr>
          <w:rFonts w:asciiTheme="majorEastAsia" w:eastAsiaTheme="majorEastAsia" w:hAnsiTheme="majorEastAsia" w:hint="eastAsia"/>
          <w:sz w:val="22"/>
          <w:szCs w:val="32"/>
        </w:rPr>
        <w:t>『</w:t>
      </w:r>
      <w:r w:rsidR="00760038">
        <w:rPr>
          <w:rFonts w:asciiTheme="majorEastAsia" w:eastAsiaTheme="majorEastAsia" w:hAnsiTheme="majorEastAsia" w:hint="eastAsia"/>
          <w:sz w:val="22"/>
          <w:szCs w:val="32"/>
        </w:rPr>
        <w:t>「産学公民」によるECO未来都市への取組み</w:t>
      </w:r>
      <w:r w:rsidR="00B65AAC" w:rsidRPr="00A34AED">
        <w:rPr>
          <w:rFonts w:asciiTheme="majorEastAsia" w:eastAsiaTheme="majorEastAsia" w:hAnsiTheme="majorEastAsia" w:hint="eastAsia"/>
          <w:sz w:val="22"/>
          <w:szCs w:val="32"/>
        </w:rPr>
        <w:t>』</w:t>
      </w:r>
    </w:p>
    <w:p w:rsidR="00556990" w:rsidRPr="00A34AED" w:rsidRDefault="00B65AAC" w:rsidP="00DD2A19">
      <w:pPr>
        <w:ind w:firstLineChars="356" w:firstLine="712"/>
        <w:jc w:val="left"/>
        <w:rPr>
          <w:rFonts w:asciiTheme="majorEastAsia" w:eastAsiaTheme="majorEastAsia" w:hAnsiTheme="majorEastAsia"/>
          <w:sz w:val="22"/>
          <w:szCs w:val="32"/>
        </w:rPr>
      </w:pPr>
      <w:r w:rsidRPr="00A34AED">
        <w:rPr>
          <w:rFonts w:asciiTheme="majorEastAsia" w:eastAsiaTheme="majorEastAsia" w:hAnsiTheme="majorEastAsia" w:hint="eastAsia"/>
          <w:sz w:val="20"/>
          <w:szCs w:val="32"/>
        </w:rPr>
        <w:t xml:space="preserve">　廣常　啓一 氏</w:t>
      </w:r>
      <w:r w:rsidR="00DD2A19">
        <w:rPr>
          <w:rFonts w:asciiTheme="majorEastAsia" w:eastAsiaTheme="majorEastAsia" w:hAnsiTheme="majorEastAsia" w:hint="eastAsia"/>
          <w:sz w:val="20"/>
          <w:szCs w:val="32"/>
        </w:rPr>
        <w:t>（㈱</w:t>
      </w:r>
      <w:r w:rsidR="00DD2A19" w:rsidRPr="00A34AED">
        <w:rPr>
          <w:rFonts w:asciiTheme="majorEastAsia" w:eastAsiaTheme="majorEastAsia" w:hAnsiTheme="majorEastAsia" w:hint="eastAsia"/>
          <w:sz w:val="20"/>
          <w:szCs w:val="32"/>
        </w:rPr>
        <w:t>新産業文化創出研究所　代表取締役所長</w:t>
      </w:r>
      <w:r w:rsidR="00DD2A19">
        <w:rPr>
          <w:rFonts w:asciiTheme="majorEastAsia" w:eastAsiaTheme="majorEastAsia" w:hAnsiTheme="majorEastAsia" w:hint="eastAsia"/>
          <w:sz w:val="20"/>
          <w:szCs w:val="32"/>
        </w:rPr>
        <w:t>）</w:t>
      </w:r>
    </w:p>
    <w:p w:rsidR="00B65AAC" w:rsidRPr="004F1E3D" w:rsidRDefault="004F1E3D" w:rsidP="004F1E3D">
      <w:pPr>
        <w:ind w:firstLineChars="256" w:firstLine="565"/>
        <w:jc w:val="left"/>
        <w:rPr>
          <w:rFonts w:asciiTheme="majorEastAsia" w:eastAsiaTheme="majorEastAsia" w:hAnsiTheme="majorEastAsia"/>
          <w:b/>
          <w:sz w:val="22"/>
          <w:szCs w:val="32"/>
          <w:u w:val="single"/>
        </w:rPr>
      </w:pPr>
      <w:r w:rsidRPr="004F1E3D">
        <w:rPr>
          <w:rFonts w:asciiTheme="majorEastAsia" w:eastAsiaTheme="majorEastAsia" w:hAnsiTheme="majorEastAsia" w:hint="eastAsia"/>
          <w:b/>
          <w:sz w:val="22"/>
          <w:szCs w:val="32"/>
          <w:u w:val="single"/>
        </w:rPr>
        <w:t>ラウンドテーブルディスカッション</w:t>
      </w:r>
    </w:p>
    <w:p w:rsidR="00B65AAC" w:rsidRPr="00A34AED" w:rsidRDefault="00B65AAC" w:rsidP="004F1E3D">
      <w:pPr>
        <w:ind w:firstLineChars="256" w:firstLine="563"/>
        <w:jc w:val="left"/>
        <w:rPr>
          <w:rFonts w:asciiTheme="majorEastAsia" w:eastAsiaTheme="majorEastAsia" w:hAnsiTheme="majorEastAsia"/>
          <w:sz w:val="22"/>
          <w:szCs w:val="32"/>
        </w:rPr>
        <w:sectPr w:rsidR="00B65AAC" w:rsidRPr="00A34AED" w:rsidSect="004F1E3D">
          <w:pgSz w:w="11906" w:h="16838"/>
          <w:pgMar w:top="720" w:right="720" w:bottom="567" w:left="720" w:header="851" w:footer="992" w:gutter="0"/>
          <w:cols w:space="425"/>
          <w:docGrid w:type="lines" w:linePitch="360"/>
        </w:sectPr>
      </w:pPr>
    </w:p>
    <w:p w:rsidR="00DD2A19" w:rsidRDefault="00556990" w:rsidP="00DD2A19">
      <w:pPr>
        <w:ind w:firstLineChars="456" w:firstLine="1007"/>
        <w:jc w:val="left"/>
        <w:rPr>
          <w:rFonts w:asciiTheme="majorEastAsia" w:eastAsiaTheme="majorEastAsia" w:hAnsiTheme="majorEastAsia"/>
          <w:sz w:val="22"/>
          <w:szCs w:val="32"/>
        </w:rPr>
      </w:pPr>
      <w:r w:rsidRPr="00DD2A19">
        <w:rPr>
          <w:rFonts w:asciiTheme="majorEastAsia" w:eastAsiaTheme="majorEastAsia" w:hAnsiTheme="majorEastAsia"/>
          <w:b/>
          <w:sz w:val="22"/>
          <w:szCs w:val="32"/>
          <w:u w:val="single"/>
        </w:rPr>
        <w:lastRenderedPageBreak/>
        <w:t>第１部</w:t>
      </w:r>
      <w:r w:rsidR="00B65AAC" w:rsidRPr="00A34AED">
        <w:rPr>
          <w:rFonts w:asciiTheme="majorEastAsia" w:eastAsiaTheme="majorEastAsia" w:hAnsiTheme="majorEastAsia"/>
          <w:sz w:val="22"/>
          <w:szCs w:val="32"/>
        </w:rPr>
        <w:t>（13：50～15：00）</w:t>
      </w:r>
    </w:p>
    <w:p w:rsidR="00B65AAC" w:rsidRPr="00A34AED" w:rsidRDefault="00B65AAC" w:rsidP="00DA48A4">
      <w:pPr>
        <w:ind w:firstLineChars="456" w:firstLine="1003"/>
        <w:jc w:val="left"/>
        <w:rPr>
          <w:rFonts w:asciiTheme="majorEastAsia" w:eastAsiaTheme="majorEastAsia" w:hAnsiTheme="majorEastAsia"/>
          <w:sz w:val="22"/>
          <w:szCs w:val="32"/>
        </w:rPr>
      </w:pPr>
      <w:r w:rsidRPr="00A34AED">
        <w:rPr>
          <w:rFonts w:asciiTheme="majorEastAsia" w:eastAsiaTheme="majorEastAsia" w:hAnsiTheme="majorEastAsia"/>
          <w:sz w:val="22"/>
          <w:szCs w:val="32"/>
        </w:rPr>
        <w:t>『</w:t>
      </w:r>
      <w:r w:rsidR="00610C55">
        <w:rPr>
          <w:rFonts w:asciiTheme="majorEastAsia" w:eastAsiaTheme="majorEastAsia" w:hAnsiTheme="majorEastAsia" w:hint="eastAsia"/>
          <w:sz w:val="22"/>
          <w:szCs w:val="32"/>
        </w:rPr>
        <w:t>水素エネルギー最前線！</w:t>
      </w:r>
      <w:r w:rsidRPr="00A34AED">
        <w:rPr>
          <w:rFonts w:asciiTheme="majorEastAsia" w:eastAsiaTheme="majorEastAsia" w:hAnsiTheme="majorEastAsia" w:hint="eastAsia"/>
          <w:sz w:val="22"/>
          <w:szCs w:val="32"/>
        </w:rPr>
        <w:t>』</w:t>
      </w:r>
    </w:p>
    <w:p w:rsidR="00440EC2" w:rsidRDefault="00440EC2" w:rsidP="004F1E3D">
      <w:pPr>
        <w:ind w:firstLineChars="709" w:firstLine="1418"/>
        <w:jc w:val="left"/>
        <w:rPr>
          <w:rFonts w:asciiTheme="majorEastAsia" w:eastAsiaTheme="majorEastAsia" w:hAnsiTheme="majorEastAsia"/>
          <w:sz w:val="20"/>
          <w:szCs w:val="32"/>
        </w:rPr>
      </w:pPr>
      <w:r w:rsidRPr="00DD2A19">
        <w:rPr>
          <w:rFonts w:asciiTheme="majorEastAsia" w:eastAsiaTheme="majorEastAsia" w:hAnsiTheme="majorEastAsia" w:hint="eastAsia"/>
          <w:sz w:val="20"/>
          <w:szCs w:val="32"/>
          <w:bdr w:val="single" w:sz="4" w:space="0" w:color="auto"/>
        </w:rPr>
        <w:t>モデレーター</w:t>
      </w:r>
      <w:r w:rsidR="00760038">
        <w:rPr>
          <w:rFonts w:asciiTheme="majorEastAsia" w:eastAsiaTheme="majorEastAsia" w:hAnsiTheme="majorEastAsia" w:hint="eastAsia"/>
          <w:sz w:val="20"/>
          <w:szCs w:val="32"/>
        </w:rPr>
        <w:t xml:space="preserve">　南　繁行氏（大阪市立大学　複合先端研究機構　特任教授）</w:t>
      </w:r>
    </w:p>
    <w:p w:rsidR="00DD2A19" w:rsidRDefault="00DD2A19" w:rsidP="00325B5E">
      <w:pPr>
        <w:ind w:firstLineChars="709" w:firstLine="1418"/>
        <w:jc w:val="left"/>
        <w:rPr>
          <w:rFonts w:asciiTheme="majorEastAsia" w:eastAsiaTheme="majorEastAsia" w:hAnsiTheme="majorEastAsia"/>
          <w:sz w:val="20"/>
          <w:szCs w:val="32"/>
        </w:rPr>
      </w:pPr>
      <w:r w:rsidRPr="00DD2A19">
        <w:rPr>
          <w:rFonts w:asciiTheme="majorEastAsia" w:eastAsiaTheme="majorEastAsia" w:hAnsiTheme="majorEastAsia" w:hint="eastAsia"/>
          <w:sz w:val="20"/>
          <w:szCs w:val="32"/>
          <w:bdr w:val="single" w:sz="4" w:space="0" w:color="auto"/>
        </w:rPr>
        <w:t>ゲスト</w:t>
      </w:r>
      <w:r w:rsidRPr="00DD2A19">
        <w:rPr>
          <w:rFonts w:asciiTheme="majorEastAsia" w:eastAsiaTheme="majorEastAsia" w:hAnsiTheme="majorEastAsia" w:hint="eastAsia"/>
          <w:sz w:val="20"/>
          <w:szCs w:val="32"/>
        </w:rPr>
        <w:t xml:space="preserve">　</w:t>
      </w:r>
      <w:r w:rsidR="00BE066D" w:rsidRPr="00A34AED">
        <w:rPr>
          <w:rFonts w:asciiTheme="majorEastAsia" w:eastAsiaTheme="majorEastAsia" w:hAnsiTheme="majorEastAsia" w:hint="eastAsia"/>
          <w:sz w:val="20"/>
          <w:szCs w:val="32"/>
        </w:rPr>
        <w:t>岩谷産業</w:t>
      </w:r>
      <w:r w:rsidR="002362B2">
        <w:rPr>
          <w:rFonts w:asciiTheme="majorEastAsia" w:eastAsiaTheme="majorEastAsia" w:hAnsiTheme="majorEastAsia" w:hint="eastAsia"/>
          <w:sz w:val="20"/>
          <w:szCs w:val="32"/>
        </w:rPr>
        <w:t>㈱</w:t>
      </w:r>
      <w:r w:rsidR="00B311A4">
        <w:rPr>
          <w:rFonts w:asciiTheme="majorEastAsia" w:eastAsiaTheme="majorEastAsia" w:hAnsiTheme="majorEastAsia" w:hint="eastAsia"/>
          <w:sz w:val="20"/>
          <w:szCs w:val="32"/>
        </w:rPr>
        <w:t>中央研究所</w:t>
      </w:r>
      <w:r>
        <w:rPr>
          <w:rFonts w:asciiTheme="majorEastAsia" w:eastAsiaTheme="majorEastAsia" w:hAnsiTheme="majorEastAsia" w:hint="eastAsia"/>
          <w:sz w:val="20"/>
          <w:szCs w:val="32"/>
        </w:rPr>
        <w:t>／</w:t>
      </w:r>
      <w:r w:rsidR="00610C55">
        <w:rPr>
          <w:rFonts w:asciiTheme="majorEastAsia" w:eastAsiaTheme="majorEastAsia" w:hAnsiTheme="majorEastAsia" w:hint="eastAsia"/>
          <w:sz w:val="20"/>
          <w:szCs w:val="32"/>
        </w:rPr>
        <w:t>大阪ガス㈱／</w:t>
      </w:r>
      <w:r>
        <w:rPr>
          <w:rFonts w:asciiTheme="majorEastAsia" w:eastAsiaTheme="majorEastAsia" w:hAnsiTheme="majorEastAsia" w:hint="eastAsia"/>
          <w:sz w:val="20"/>
          <w:szCs w:val="32"/>
        </w:rPr>
        <w:t>川崎重工業㈱／新日鐵住金㈱／</w:t>
      </w:r>
    </w:p>
    <w:p w:rsidR="004F1E3D" w:rsidRDefault="00BE066D" w:rsidP="00DD2A19">
      <w:pPr>
        <w:ind w:firstLineChars="1109" w:firstLine="2218"/>
        <w:jc w:val="left"/>
        <w:rPr>
          <w:rFonts w:asciiTheme="majorEastAsia" w:eastAsiaTheme="majorEastAsia" w:hAnsiTheme="majorEastAsia"/>
          <w:sz w:val="16"/>
          <w:szCs w:val="32"/>
        </w:rPr>
      </w:pPr>
      <w:r w:rsidRPr="00A34AED">
        <w:rPr>
          <w:rFonts w:asciiTheme="majorEastAsia" w:eastAsiaTheme="majorEastAsia" w:hAnsiTheme="majorEastAsia" w:hint="eastAsia"/>
          <w:sz w:val="20"/>
          <w:szCs w:val="32"/>
        </w:rPr>
        <w:t>住友精密</w:t>
      </w:r>
      <w:r w:rsidR="002F4DD5" w:rsidRPr="00A34AED">
        <w:rPr>
          <w:rFonts w:asciiTheme="majorEastAsia" w:eastAsiaTheme="majorEastAsia" w:hAnsiTheme="majorEastAsia" w:hint="eastAsia"/>
          <w:sz w:val="20"/>
          <w:szCs w:val="32"/>
        </w:rPr>
        <w:t>工業</w:t>
      </w:r>
      <w:r w:rsidR="002362B2">
        <w:rPr>
          <w:rFonts w:asciiTheme="majorEastAsia" w:eastAsiaTheme="majorEastAsia" w:hAnsiTheme="majorEastAsia" w:hint="eastAsia"/>
          <w:sz w:val="20"/>
          <w:szCs w:val="32"/>
        </w:rPr>
        <w:t>㈱</w:t>
      </w:r>
      <w:r w:rsidR="00DD2A19">
        <w:rPr>
          <w:rFonts w:asciiTheme="majorEastAsia" w:eastAsiaTheme="majorEastAsia" w:hAnsiTheme="majorEastAsia" w:hint="eastAsia"/>
          <w:sz w:val="20"/>
          <w:szCs w:val="32"/>
        </w:rPr>
        <w:t>／</w:t>
      </w:r>
      <w:r w:rsidR="002362B2">
        <w:rPr>
          <w:rFonts w:asciiTheme="majorEastAsia" w:eastAsiaTheme="majorEastAsia" w:hAnsiTheme="majorEastAsia" w:hint="eastAsia"/>
          <w:sz w:val="20"/>
          <w:szCs w:val="32"/>
        </w:rPr>
        <w:t>㈱</w:t>
      </w:r>
      <w:r w:rsidRPr="00A34AED">
        <w:rPr>
          <w:rFonts w:asciiTheme="majorEastAsia" w:eastAsiaTheme="majorEastAsia" w:hAnsiTheme="majorEastAsia" w:hint="eastAsia"/>
          <w:sz w:val="20"/>
          <w:szCs w:val="32"/>
        </w:rPr>
        <w:t>豊田中央研究所</w:t>
      </w:r>
      <w:r w:rsidR="00DD2A19">
        <w:rPr>
          <w:rFonts w:asciiTheme="majorEastAsia" w:eastAsiaTheme="majorEastAsia" w:hAnsiTheme="majorEastAsia" w:hint="eastAsia"/>
          <w:sz w:val="20"/>
          <w:szCs w:val="32"/>
        </w:rPr>
        <w:t>／ヤンマー㈱</w:t>
      </w:r>
      <w:r w:rsidR="00610C55">
        <w:rPr>
          <w:rFonts w:asciiTheme="majorEastAsia" w:eastAsiaTheme="majorEastAsia" w:hAnsiTheme="majorEastAsia" w:hint="eastAsia"/>
          <w:sz w:val="20"/>
          <w:szCs w:val="32"/>
        </w:rPr>
        <w:t xml:space="preserve">　</w:t>
      </w:r>
      <w:r w:rsidR="00610C55" w:rsidRPr="00610C55">
        <w:rPr>
          <w:rFonts w:asciiTheme="majorEastAsia" w:eastAsiaTheme="majorEastAsia" w:hAnsiTheme="majorEastAsia" w:hint="eastAsia"/>
          <w:sz w:val="16"/>
          <w:szCs w:val="32"/>
        </w:rPr>
        <w:t>（順不同・敬称略）</w:t>
      </w:r>
    </w:p>
    <w:p w:rsidR="00480DB1" w:rsidRPr="00480DB1" w:rsidRDefault="00480DB1" w:rsidP="00480DB1">
      <w:pPr>
        <w:jc w:val="left"/>
        <w:rPr>
          <w:rFonts w:asciiTheme="majorEastAsia" w:eastAsiaTheme="majorEastAsia" w:hAnsiTheme="majorEastAsia"/>
          <w:sz w:val="16"/>
          <w:szCs w:val="32"/>
          <w:u w:val="single"/>
        </w:rPr>
      </w:pPr>
      <w:r>
        <w:rPr>
          <w:rFonts w:asciiTheme="majorEastAsia" w:eastAsiaTheme="majorEastAsia" w:hAnsiTheme="majorEastAsia" w:hint="eastAsia"/>
          <w:sz w:val="16"/>
          <w:szCs w:val="32"/>
        </w:rPr>
        <w:t xml:space="preserve">　　　　</w:t>
      </w:r>
      <w:r w:rsidRPr="00480DB1">
        <w:rPr>
          <w:rFonts w:asciiTheme="majorEastAsia" w:eastAsiaTheme="majorEastAsia" w:hAnsiTheme="majorEastAsia" w:hint="eastAsia"/>
          <w:sz w:val="20"/>
          <w:szCs w:val="32"/>
          <w:u w:val="single"/>
        </w:rPr>
        <w:t>休憩（10分間）</w:t>
      </w:r>
    </w:p>
    <w:p w:rsidR="00DD2A19" w:rsidRDefault="002A3EE8" w:rsidP="004B4317">
      <w:pPr>
        <w:jc w:val="left"/>
        <w:rPr>
          <w:rFonts w:asciiTheme="majorEastAsia" w:eastAsiaTheme="majorEastAsia" w:hAnsiTheme="majorEastAsia"/>
          <w:sz w:val="22"/>
          <w:szCs w:val="32"/>
        </w:rPr>
      </w:pPr>
      <w:r>
        <w:rPr>
          <w:rFonts w:asciiTheme="majorEastAsia" w:eastAsiaTheme="majorEastAsia" w:hAnsiTheme="majorEastAsia" w:hint="eastAsia"/>
          <w:sz w:val="16"/>
          <w:szCs w:val="32"/>
        </w:rPr>
        <w:t xml:space="preserve">　　　</w:t>
      </w:r>
      <w:r w:rsidRPr="002A3EE8">
        <w:rPr>
          <w:rFonts w:asciiTheme="majorEastAsia" w:eastAsiaTheme="majorEastAsia" w:hAnsiTheme="majorEastAsia" w:hint="eastAsia"/>
          <w:sz w:val="18"/>
          <w:szCs w:val="32"/>
        </w:rPr>
        <w:t xml:space="preserve">　</w:t>
      </w:r>
      <w:r w:rsidR="004B4317">
        <w:rPr>
          <w:rFonts w:asciiTheme="majorEastAsia" w:eastAsiaTheme="majorEastAsia" w:hAnsiTheme="majorEastAsia" w:hint="eastAsia"/>
          <w:sz w:val="18"/>
          <w:szCs w:val="32"/>
        </w:rPr>
        <w:t xml:space="preserve">　　</w:t>
      </w:r>
      <w:r w:rsidR="00B65AAC" w:rsidRPr="00DD2A19">
        <w:rPr>
          <w:rFonts w:asciiTheme="majorEastAsia" w:eastAsiaTheme="majorEastAsia" w:hAnsiTheme="majorEastAsia" w:hint="eastAsia"/>
          <w:b/>
          <w:sz w:val="22"/>
          <w:szCs w:val="32"/>
          <w:u w:val="single"/>
        </w:rPr>
        <w:t>第２部</w:t>
      </w:r>
      <w:r w:rsidR="002C10DE" w:rsidRPr="00A34AED">
        <w:rPr>
          <w:rFonts w:asciiTheme="majorEastAsia" w:eastAsiaTheme="majorEastAsia" w:hAnsiTheme="majorEastAsia" w:hint="eastAsia"/>
          <w:sz w:val="22"/>
          <w:szCs w:val="32"/>
        </w:rPr>
        <w:t>（15：10～16：20）</w:t>
      </w:r>
    </w:p>
    <w:p w:rsidR="002C10DE" w:rsidRPr="004F1E3D" w:rsidRDefault="002C10DE" w:rsidP="00DD2A19">
      <w:pPr>
        <w:ind w:firstLineChars="456" w:firstLine="1003"/>
        <w:jc w:val="left"/>
        <w:rPr>
          <w:rFonts w:asciiTheme="majorEastAsia" w:eastAsiaTheme="majorEastAsia" w:hAnsiTheme="majorEastAsia"/>
          <w:sz w:val="20"/>
          <w:szCs w:val="32"/>
        </w:rPr>
      </w:pPr>
      <w:r w:rsidRPr="00A34AED">
        <w:rPr>
          <w:rFonts w:asciiTheme="majorEastAsia" w:eastAsiaTheme="majorEastAsia" w:hAnsiTheme="majorEastAsia" w:hint="eastAsia"/>
          <w:sz w:val="22"/>
          <w:szCs w:val="32"/>
        </w:rPr>
        <w:t>『「スマートコミュニティ」の実現を支えるアクションプラン』</w:t>
      </w:r>
      <w:r w:rsidR="00610C55">
        <w:rPr>
          <w:rFonts w:asciiTheme="majorEastAsia" w:eastAsiaTheme="majorEastAsia" w:hAnsiTheme="majorEastAsia" w:hint="eastAsia"/>
          <w:sz w:val="22"/>
          <w:szCs w:val="32"/>
        </w:rPr>
        <w:t>（仮）</w:t>
      </w:r>
    </w:p>
    <w:p w:rsidR="00440EC2" w:rsidRPr="00A34AED" w:rsidRDefault="00440EC2" w:rsidP="004F1E3D">
      <w:pPr>
        <w:ind w:firstLineChars="709" w:firstLine="1418"/>
        <w:jc w:val="left"/>
        <w:rPr>
          <w:rFonts w:asciiTheme="majorEastAsia" w:eastAsiaTheme="majorEastAsia" w:hAnsiTheme="majorEastAsia"/>
          <w:sz w:val="20"/>
          <w:szCs w:val="32"/>
        </w:rPr>
      </w:pPr>
      <w:r w:rsidRPr="00DD2A19">
        <w:rPr>
          <w:rFonts w:asciiTheme="majorEastAsia" w:eastAsiaTheme="majorEastAsia" w:hAnsiTheme="majorEastAsia" w:hint="eastAsia"/>
          <w:sz w:val="20"/>
          <w:szCs w:val="32"/>
          <w:bdr w:val="single" w:sz="4" w:space="0" w:color="auto"/>
        </w:rPr>
        <w:t>モデレーター</w:t>
      </w:r>
      <w:r w:rsidR="00325B5E">
        <w:rPr>
          <w:rFonts w:asciiTheme="majorEastAsia" w:eastAsiaTheme="majorEastAsia" w:hAnsiTheme="majorEastAsia" w:hint="eastAsia"/>
          <w:sz w:val="20"/>
          <w:szCs w:val="32"/>
        </w:rPr>
        <w:t xml:space="preserve">　若狭　健作 氏（㈱地域環境計画研究所　代表取締役）</w:t>
      </w:r>
    </w:p>
    <w:p w:rsidR="00DD2A19" w:rsidRDefault="00DD2A19" w:rsidP="00325B5E">
      <w:pPr>
        <w:ind w:firstLineChars="709" w:firstLine="1418"/>
        <w:jc w:val="left"/>
        <w:rPr>
          <w:rFonts w:asciiTheme="majorEastAsia" w:eastAsiaTheme="majorEastAsia" w:hAnsiTheme="majorEastAsia"/>
          <w:sz w:val="20"/>
          <w:szCs w:val="32"/>
        </w:rPr>
      </w:pPr>
      <w:r w:rsidRPr="00DD2A19">
        <w:rPr>
          <w:rFonts w:asciiTheme="majorEastAsia" w:eastAsiaTheme="majorEastAsia" w:hAnsiTheme="majorEastAsia" w:hint="eastAsia"/>
          <w:sz w:val="20"/>
          <w:szCs w:val="32"/>
          <w:bdr w:val="single" w:sz="4" w:space="0" w:color="auto"/>
        </w:rPr>
        <w:t>ゲスト</w:t>
      </w:r>
      <w:r>
        <w:rPr>
          <w:rFonts w:asciiTheme="majorEastAsia" w:eastAsiaTheme="majorEastAsia" w:hAnsiTheme="majorEastAsia" w:hint="eastAsia"/>
          <w:sz w:val="20"/>
          <w:szCs w:val="32"/>
        </w:rPr>
        <w:t xml:space="preserve">　</w:t>
      </w:r>
      <w:r w:rsidR="002A3EE8">
        <w:rPr>
          <w:rFonts w:asciiTheme="majorEastAsia" w:eastAsiaTheme="majorEastAsia" w:hAnsiTheme="majorEastAsia" w:hint="eastAsia"/>
          <w:sz w:val="20"/>
          <w:szCs w:val="32"/>
        </w:rPr>
        <w:t>NPO法人</w:t>
      </w:r>
      <w:r w:rsidR="00BE066D" w:rsidRPr="00A34AED">
        <w:rPr>
          <w:rFonts w:asciiTheme="majorEastAsia" w:eastAsiaTheme="majorEastAsia" w:hAnsiTheme="majorEastAsia" w:hint="eastAsia"/>
          <w:sz w:val="20"/>
          <w:szCs w:val="32"/>
        </w:rPr>
        <w:t>尼崎21世紀の森</w:t>
      </w:r>
      <w:r>
        <w:rPr>
          <w:rFonts w:asciiTheme="majorEastAsia" w:eastAsiaTheme="majorEastAsia" w:hAnsiTheme="majorEastAsia" w:hint="eastAsia"/>
          <w:sz w:val="20"/>
          <w:szCs w:val="32"/>
        </w:rPr>
        <w:t>／</w:t>
      </w:r>
      <w:r w:rsidR="00BE066D" w:rsidRPr="00A34AED">
        <w:rPr>
          <w:rFonts w:asciiTheme="majorEastAsia" w:eastAsiaTheme="majorEastAsia" w:hAnsiTheme="majorEastAsia" w:hint="eastAsia"/>
          <w:sz w:val="20"/>
          <w:szCs w:val="32"/>
        </w:rPr>
        <w:t>尼崎重機</w:t>
      </w:r>
      <w:r w:rsidR="002362B2">
        <w:rPr>
          <w:rFonts w:asciiTheme="majorEastAsia" w:eastAsiaTheme="majorEastAsia" w:hAnsiTheme="majorEastAsia" w:hint="eastAsia"/>
          <w:sz w:val="20"/>
          <w:szCs w:val="32"/>
        </w:rPr>
        <w:t>㈱</w:t>
      </w:r>
      <w:r>
        <w:rPr>
          <w:rFonts w:asciiTheme="majorEastAsia" w:eastAsiaTheme="majorEastAsia" w:hAnsiTheme="majorEastAsia" w:hint="eastAsia"/>
          <w:sz w:val="20"/>
          <w:szCs w:val="32"/>
        </w:rPr>
        <w:t>／</w:t>
      </w:r>
      <w:r w:rsidR="00325B5E" w:rsidRPr="00325B5E">
        <w:rPr>
          <w:rFonts w:asciiTheme="majorEastAsia" w:eastAsiaTheme="majorEastAsia" w:hAnsiTheme="majorEastAsia" w:hint="eastAsia"/>
          <w:sz w:val="20"/>
          <w:szCs w:val="32"/>
        </w:rPr>
        <w:t>尼崎鉄工団地協同組合</w:t>
      </w:r>
      <w:r>
        <w:rPr>
          <w:rFonts w:asciiTheme="majorEastAsia" w:eastAsiaTheme="majorEastAsia" w:hAnsiTheme="majorEastAsia" w:hint="eastAsia"/>
          <w:sz w:val="20"/>
          <w:szCs w:val="32"/>
        </w:rPr>
        <w:t>／</w:t>
      </w:r>
    </w:p>
    <w:p w:rsidR="00610C55" w:rsidRDefault="00610C55" w:rsidP="00DD2A19">
      <w:pPr>
        <w:ind w:firstLineChars="1109" w:firstLine="2218"/>
        <w:jc w:val="left"/>
        <w:rPr>
          <w:rFonts w:asciiTheme="majorEastAsia" w:eastAsiaTheme="majorEastAsia" w:hAnsiTheme="majorEastAsia"/>
          <w:sz w:val="20"/>
          <w:szCs w:val="32"/>
        </w:rPr>
      </w:pPr>
      <w:r>
        <w:rPr>
          <w:rFonts w:asciiTheme="majorEastAsia" w:eastAsiaTheme="majorEastAsia" w:hAnsiTheme="majorEastAsia" w:hint="eastAsia"/>
          <w:sz w:val="20"/>
          <w:szCs w:val="32"/>
        </w:rPr>
        <w:t>㈱かんでんCSフォーラム／</w:t>
      </w:r>
      <w:r w:rsidR="00325B5E" w:rsidRPr="00325B5E">
        <w:rPr>
          <w:rFonts w:asciiTheme="majorEastAsia" w:eastAsiaTheme="majorEastAsia" w:hAnsiTheme="majorEastAsia" w:hint="eastAsia"/>
          <w:sz w:val="20"/>
          <w:szCs w:val="32"/>
        </w:rPr>
        <w:t>富松城跡を活かすまちづくり委員会</w:t>
      </w:r>
      <w:r w:rsidR="00DD2A19">
        <w:rPr>
          <w:rFonts w:asciiTheme="majorEastAsia" w:eastAsiaTheme="majorEastAsia" w:hAnsiTheme="majorEastAsia" w:hint="eastAsia"/>
          <w:sz w:val="20"/>
          <w:szCs w:val="32"/>
        </w:rPr>
        <w:t>／三菱電機㈱／</w:t>
      </w:r>
    </w:p>
    <w:p w:rsidR="00DD2A19" w:rsidRDefault="00610C55" w:rsidP="00DD2A19">
      <w:pPr>
        <w:ind w:firstLineChars="1109" w:firstLine="2218"/>
        <w:jc w:val="left"/>
        <w:rPr>
          <w:rFonts w:asciiTheme="majorEastAsia" w:eastAsiaTheme="majorEastAsia" w:hAnsiTheme="majorEastAsia"/>
          <w:sz w:val="20"/>
          <w:szCs w:val="32"/>
        </w:rPr>
      </w:pPr>
      <w:r>
        <w:rPr>
          <w:rFonts w:asciiTheme="majorEastAsia" w:eastAsiaTheme="majorEastAsia" w:hAnsiTheme="majorEastAsia" w:hint="eastAsia"/>
          <w:sz w:val="20"/>
          <w:szCs w:val="32"/>
        </w:rPr>
        <w:t>(一社)レジリエンスジャパン推進協議会／</w:t>
      </w:r>
      <w:r w:rsidR="00DD2A19">
        <w:rPr>
          <w:rFonts w:asciiTheme="majorEastAsia" w:eastAsiaTheme="majorEastAsia" w:hAnsiTheme="majorEastAsia" w:hint="eastAsia"/>
          <w:sz w:val="20"/>
          <w:szCs w:val="32"/>
        </w:rPr>
        <w:t>尼崎市</w:t>
      </w:r>
      <w:r>
        <w:rPr>
          <w:rFonts w:asciiTheme="majorEastAsia" w:eastAsiaTheme="majorEastAsia" w:hAnsiTheme="majorEastAsia" w:hint="eastAsia"/>
          <w:sz w:val="20"/>
          <w:szCs w:val="32"/>
        </w:rPr>
        <w:t xml:space="preserve">　</w:t>
      </w:r>
      <w:r w:rsidRPr="00610C55">
        <w:rPr>
          <w:rFonts w:asciiTheme="majorEastAsia" w:eastAsiaTheme="majorEastAsia" w:hAnsiTheme="majorEastAsia" w:hint="eastAsia"/>
          <w:sz w:val="16"/>
          <w:szCs w:val="32"/>
        </w:rPr>
        <w:t>（順不同・敬称略）</w:t>
      </w:r>
    </w:p>
    <w:p w:rsidR="00440EC2" w:rsidRDefault="00DD2A19" w:rsidP="002A3EE8">
      <w:pPr>
        <w:ind w:firstLineChars="300" w:firstLine="663"/>
        <w:jc w:val="left"/>
        <w:rPr>
          <w:rFonts w:asciiTheme="majorEastAsia" w:eastAsiaTheme="majorEastAsia" w:hAnsiTheme="majorEastAsia"/>
          <w:sz w:val="22"/>
          <w:szCs w:val="32"/>
        </w:rPr>
      </w:pPr>
      <w:r w:rsidRPr="002A3EE8">
        <w:rPr>
          <w:rFonts w:asciiTheme="majorEastAsia" w:eastAsiaTheme="majorEastAsia" w:hAnsiTheme="majorEastAsia" w:hint="eastAsia"/>
          <w:b/>
          <w:sz w:val="22"/>
          <w:szCs w:val="32"/>
          <w:u w:val="single"/>
        </w:rPr>
        <w:t>クロージング</w:t>
      </w:r>
      <w:r w:rsidRPr="00DD2A19">
        <w:rPr>
          <w:rFonts w:asciiTheme="majorEastAsia" w:eastAsiaTheme="majorEastAsia" w:hAnsiTheme="majorEastAsia" w:hint="eastAsia"/>
          <w:sz w:val="20"/>
          <w:szCs w:val="32"/>
        </w:rPr>
        <w:t>(</w:t>
      </w:r>
      <w:r w:rsidR="00485F03" w:rsidRPr="00A34AED">
        <w:rPr>
          <w:rFonts w:asciiTheme="majorEastAsia" w:eastAsiaTheme="majorEastAsia" w:hAnsiTheme="majorEastAsia" w:hint="eastAsia"/>
          <w:sz w:val="22"/>
          <w:szCs w:val="32"/>
        </w:rPr>
        <w:t>16:20～16:40）</w:t>
      </w:r>
    </w:p>
    <w:p w:rsidR="00DD2A19" w:rsidRDefault="00DD2A19" w:rsidP="00DD2A19">
      <w:pPr>
        <w:ind w:firstLineChars="300" w:firstLine="600"/>
        <w:jc w:val="left"/>
        <w:rPr>
          <w:rFonts w:asciiTheme="majorEastAsia" w:eastAsiaTheme="majorEastAsia" w:hAnsiTheme="majorEastAsia"/>
          <w:sz w:val="20"/>
          <w:szCs w:val="32"/>
        </w:rPr>
      </w:pPr>
      <w:r>
        <w:rPr>
          <w:rFonts w:asciiTheme="majorEastAsia" w:eastAsiaTheme="majorEastAsia" w:hAnsiTheme="majorEastAsia" w:hint="eastAsia"/>
          <w:sz w:val="20"/>
          <w:szCs w:val="32"/>
        </w:rPr>
        <w:t xml:space="preserve">　</w:t>
      </w:r>
      <w:r w:rsidRPr="002A3EE8">
        <w:rPr>
          <w:rFonts w:asciiTheme="majorEastAsia" w:eastAsiaTheme="majorEastAsia" w:hAnsiTheme="majorEastAsia" w:hint="eastAsia"/>
          <w:sz w:val="22"/>
          <w:szCs w:val="32"/>
        </w:rPr>
        <w:t>『「エコミュージアム構想」推進のために』</w:t>
      </w:r>
    </w:p>
    <w:tbl>
      <w:tblPr>
        <w:tblStyle w:val="a9"/>
        <w:tblpPr w:leftFromText="142" w:rightFromText="142" w:vertAnchor="text" w:horzAnchor="margin" w:tblpY="514"/>
        <w:tblW w:w="0" w:type="auto"/>
        <w:tblLook w:val="04A0"/>
      </w:tblPr>
      <w:tblGrid>
        <w:gridCol w:w="2512"/>
        <w:gridCol w:w="8152"/>
      </w:tblGrid>
      <w:tr w:rsidR="004B4317" w:rsidRPr="00A34AED" w:rsidTr="00E63DA8">
        <w:trPr>
          <w:trHeight w:val="847"/>
        </w:trPr>
        <w:tc>
          <w:tcPr>
            <w:tcW w:w="10664" w:type="dxa"/>
            <w:gridSpan w:val="2"/>
            <w:tcBorders>
              <w:top w:val="dotDash" w:sz="4" w:space="0" w:color="auto"/>
              <w:left w:val="nil"/>
              <w:bottom w:val="single" w:sz="4" w:space="0" w:color="auto"/>
              <w:right w:val="nil"/>
            </w:tcBorders>
          </w:tcPr>
          <w:p w:rsidR="004B4317" w:rsidRDefault="00E63DA8" w:rsidP="00E63DA8">
            <w:pPr>
              <w:jc w:val="left"/>
              <w:rPr>
                <w:rFonts w:asciiTheme="majorEastAsia" w:eastAsiaTheme="majorEastAsia" w:hAnsiTheme="majorEastAsia" w:hint="eastAsia"/>
                <w:b/>
                <w:sz w:val="22"/>
                <w:szCs w:val="32"/>
              </w:rPr>
            </w:pPr>
            <w:r>
              <w:rPr>
                <w:rFonts w:asciiTheme="majorEastAsia" w:eastAsiaTheme="majorEastAsia" w:hAnsiTheme="majorEastAsia" w:hint="eastAsia"/>
                <w:b/>
                <w:noProof/>
                <w:sz w:val="22"/>
                <w:szCs w:val="32"/>
                <w:u w:val="single"/>
              </w:rPr>
              <w:pict>
                <v:shape id="_x0000_s1089" type="#_x0000_t202" style="position:absolute;margin-left:210.15pt;margin-top:3.6pt;width:314pt;height:36.85pt;z-index:251724800">
                  <v:textbox inset="5.85pt,.7pt,5.85pt,.7pt">
                    <w:txbxContent>
                      <w:p w:rsidR="00E63DA8" w:rsidRDefault="00E63DA8" w:rsidP="00E63DA8">
                        <w:pPr>
                          <w:jc w:val="left"/>
                        </w:pPr>
                        <w:r>
                          <w:rPr>
                            <w:rFonts w:asciiTheme="majorEastAsia" w:eastAsiaTheme="majorEastAsia" w:hAnsiTheme="majorEastAsia" w:hint="eastAsia"/>
                            <w:sz w:val="22"/>
                            <w:szCs w:val="32"/>
                          </w:rPr>
                          <w:t>【申込先】</w:t>
                        </w:r>
                        <w:r w:rsidRPr="00A34AED">
                          <w:rPr>
                            <w:rFonts w:asciiTheme="majorEastAsia" w:eastAsiaTheme="majorEastAsia" w:hAnsiTheme="majorEastAsia" w:hint="eastAsia"/>
                            <w:sz w:val="22"/>
                            <w:szCs w:val="32"/>
                          </w:rPr>
                          <w:t>（公財）尼崎地域産業活性化機構</w:t>
                        </w:r>
                        <w:r>
                          <w:rPr>
                            <w:rFonts w:asciiTheme="majorEastAsia" w:eastAsiaTheme="majorEastAsia" w:hAnsiTheme="majorEastAsia" w:hint="eastAsia"/>
                            <w:sz w:val="22"/>
                            <w:szCs w:val="32"/>
                          </w:rPr>
                          <w:t xml:space="preserve"> </w:t>
                        </w:r>
                        <w:r w:rsidRPr="00A34AED">
                          <w:rPr>
                            <w:rFonts w:asciiTheme="majorEastAsia" w:eastAsiaTheme="majorEastAsia" w:hAnsiTheme="majorEastAsia" w:hint="eastAsia"/>
                            <w:sz w:val="22"/>
                            <w:szCs w:val="32"/>
                          </w:rPr>
                          <w:t xml:space="preserve">FAX(06)6488-9525　</w:t>
                        </w:r>
                        <w:r>
                          <w:rPr>
                            <w:rFonts w:asciiTheme="majorEastAsia" w:eastAsiaTheme="majorEastAsia" w:hAnsiTheme="majorEastAsia" w:hint="eastAsia"/>
                            <w:sz w:val="22"/>
                            <w:szCs w:val="32"/>
                          </w:rPr>
                          <w:t>【お問い合わせ先】同機構　　　　　　　 TEL(06)6488-9501</w:t>
                        </w:r>
                      </w:p>
                    </w:txbxContent>
                  </v:textbox>
                </v:shape>
              </w:pict>
            </w:r>
            <w:r w:rsidR="004B4317" w:rsidRPr="00A34AED">
              <w:rPr>
                <w:rFonts w:asciiTheme="majorEastAsia" w:eastAsiaTheme="majorEastAsia" w:hAnsiTheme="majorEastAsia" w:hint="eastAsia"/>
                <w:sz w:val="22"/>
                <w:szCs w:val="32"/>
                <w:shd w:val="pct15" w:color="auto" w:fill="FFFFFF"/>
              </w:rPr>
              <w:t>参加申込</w:t>
            </w:r>
            <w:r w:rsidR="004B4317" w:rsidRPr="00A34AED">
              <w:rPr>
                <w:rFonts w:asciiTheme="majorEastAsia" w:eastAsiaTheme="majorEastAsia" w:hAnsiTheme="majorEastAsia" w:hint="eastAsia"/>
                <w:sz w:val="22"/>
                <w:szCs w:val="32"/>
              </w:rPr>
              <w:t xml:space="preserve">　</w:t>
            </w:r>
            <w:r w:rsidR="004B4317" w:rsidRPr="009D49BD">
              <w:rPr>
                <w:rFonts w:asciiTheme="majorEastAsia" w:eastAsiaTheme="majorEastAsia" w:hAnsiTheme="majorEastAsia" w:hint="eastAsia"/>
                <w:b/>
                <w:sz w:val="22"/>
                <w:szCs w:val="32"/>
              </w:rPr>
              <w:t>締切：2016</w:t>
            </w:r>
            <w:r w:rsidR="004B4317">
              <w:rPr>
                <w:rFonts w:asciiTheme="majorEastAsia" w:eastAsiaTheme="majorEastAsia" w:hAnsiTheme="majorEastAsia" w:hint="eastAsia"/>
                <w:b/>
                <w:sz w:val="22"/>
                <w:szCs w:val="32"/>
              </w:rPr>
              <w:t>年11月14日（月</w:t>
            </w:r>
            <w:r w:rsidR="004B4317" w:rsidRPr="009D49BD">
              <w:rPr>
                <w:rFonts w:asciiTheme="majorEastAsia" w:eastAsiaTheme="majorEastAsia" w:hAnsiTheme="majorEastAsia" w:hint="eastAsia"/>
                <w:b/>
                <w:sz w:val="22"/>
                <w:szCs w:val="32"/>
              </w:rPr>
              <w:t>）</w:t>
            </w:r>
          </w:p>
          <w:p w:rsidR="00E63DA8" w:rsidRPr="00A34AED" w:rsidRDefault="00E63DA8" w:rsidP="00E63DA8">
            <w:pPr>
              <w:jc w:val="left"/>
              <w:rPr>
                <w:rFonts w:asciiTheme="majorEastAsia" w:eastAsiaTheme="majorEastAsia" w:hAnsiTheme="majorEastAsia"/>
                <w:sz w:val="22"/>
                <w:szCs w:val="32"/>
              </w:rPr>
            </w:pPr>
          </w:p>
        </w:tc>
      </w:tr>
      <w:tr w:rsidR="004B4317" w:rsidRPr="00A34AED" w:rsidTr="004B4317">
        <w:tc>
          <w:tcPr>
            <w:tcW w:w="2512" w:type="dxa"/>
            <w:tcBorders>
              <w:top w:val="single" w:sz="4" w:space="0" w:color="auto"/>
              <w:left w:val="single" w:sz="4" w:space="0" w:color="auto"/>
              <w:bottom w:val="single" w:sz="4" w:space="0" w:color="auto"/>
              <w:right w:val="single" w:sz="4" w:space="0" w:color="auto"/>
            </w:tcBorders>
            <w:vAlign w:val="center"/>
          </w:tcPr>
          <w:p w:rsidR="004B4317" w:rsidRPr="00A34AED" w:rsidRDefault="004B4317" w:rsidP="004B4317">
            <w:pPr>
              <w:jc w:val="center"/>
              <w:rPr>
                <w:rFonts w:asciiTheme="majorEastAsia" w:eastAsiaTheme="majorEastAsia" w:hAnsiTheme="majorEastAsia"/>
                <w:sz w:val="22"/>
                <w:szCs w:val="32"/>
              </w:rPr>
            </w:pPr>
            <w:r>
              <w:rPr>
                <w:rFonts w:asciiTheme="majorEastAsia" w:eastAsiaTheme="majorEastAsia" w:hAnsiTheme="majorEastAsia" w:hint="eastAsia"/>
                <w:sz w:val="22"/>
                <w:szCs w:val="32"/>
              </w:rPr>
              <w:t>企業名もしくは氏名</w:t>
            </w:r>
          </w:p>
        </w:tc>
        <w:tc>
          <w:tcPr>
            <w:tcW w:w="8152" w:type="dxa"/>
            <w:tcBorders>
              <w:top w:val="single" w:sz="4" w:space="0" w:color="auto"/>
              <w:left w:val="single" w:sz="4" w:space="0" w:color="auto"/>
              <w:bottom w:val="single" w:sz="4" w:space="0" w:color="auto"/>
            </w:tcBorders>
          </w:tcPr>
          <w:p w:rsidR="004B4317" w:rsidRPr="00A34AED" w:rsidRDefault="004B4317" w:rsidP="004B4317">
            <w:pPr>
              <w:jc w:val="right"/>
              <w:rPr>
                <w:rFonts w:asciiTheme="majorEastAsia" w:eastAsiaTheme="majorEastAsia" w:hAnsiTheme="majorEastAsia"/>
                <w:sz w:val="22"/>
                <w:szCs w:val="32"/>
              </w:rPr>
            </w:pPr>
          </w:p>
        </w:tc>
      </w:tr>
      <w:tr w:rsidR="004B4317" w:rsidRPr="00A34AED" w:rsidTr="004B4317">
        <w:tc>
          <w:tcPr>
            <w:tcW w:w="2512" w:type="dxa"/>
            <w:tcBorders>
              <w:top w:val="single" w:sz="4" w:space="0" w:color="auto"/>
              <w:left w:val="single" w:sz="4" w:space="0" w:color="auto"/>
              <w:bottom w:val="single" w:sz="4" w:space="0" w:color="auto"/>
              <w:right w:val="single" w:sz="4" w:space="0" w:color="auto"/>
            </w:tcBorders>
            <w:vAlign w:val="center"/>
          </w:tcPr>
          <w:p w:rsidR="004B4317" w:rsidRPr="00A34AED" w:rsidRDefault="004B4317" w:rsidP="004B4317">
            <w:pPr>
              <w:jc w:val="center"/>
              <w:rPr>
                <w:rFonts w:asciiTheme="majorEastAsia" w:eastAsiaTheme="majorEastAsia" w:hAnsiTheme="majorEastAsia"/>
                <w:sz w:val="22"/>
                <w:szCs w:val="32"/>
              </w:rPr>
            </w:pPr>
            <w:r w:rsidRPr="00A34AED">
              <w:rPr>
                <w:rFonts w:asciiTheme="majorEastAsia" w:eastAsiaTheme="majorEastAsia" w:hAnsiTheme="majorEastAsia" w:hint="eastAsia"/>
                <w:sz w:val="22"/>
                <w:szCs w:val="32"/>
              </w:rPr>
              <w:t>所在地</w:t>
            </w:r>
          </w:p>
        </w:tc>
        <w:tc>
          <w:tcPr>
            <w:tcW w:w="8152" w:type="dxa"/>
            <w:tcBorders>
              <w:top w:val="single" w:sz="4" w:space="0" w:color="auto"/>
              <w:left w:val="single" w:sz="4" w:space="0" w:color="auto"/>
              <w:bottom w:val="single" w:sz="4" w:space="0" w:color="auto"/>
            </w:tcBorders>
          </w:tcPr>
          <w:p w:rsidR="004B4317" w:rsidRPr="00A34AED" w:rsidRDefault="004B4317" w:rsidP="004B4317">
            <w:pPr>
              <w:jc w:val="left"/>
              <w:rPr>
                <w:rFonts w:asciiTheme="majorEastAsia" w:eastAsiaTheme="majorEastAsia" w:hAnsiTheme="majorEastAsia"/>
                <w:sz w:val="22"/>
                <w:szCs w:val="32"/>
              </w:rPr>
            </w:pPr>
          </w:p>
        </w:tc>
      </w:tr>
      <w:tr w:rsidR="004B4317" w:rsidRPr="00A34AED" w:rsidTr="004B4317">
        <w:tc>
          <w:tcPr>
            <w:tcW w:w="2512" w:type="dxa"/>
            <w:tcBorders>
              <w:top w:val="single" w:sz="4" w:space="0" w:color="auto"/>
              <w:left w:val="single" w:sz="4" w:space="0" w:color="auto"/>
              <w:bottom w:val="single" w:sz="4" w:space="0" w:color="auto"/>
              <w:right w:val="single" w:sz="4" w:space="0" w:color="auto"/>
            </w:tcBorders>
            <w:vAlign w:val="center"/>
          </w:tcPr>
          <w:p w:rsidR="004B4317" w:rsidRPr="00A34AED" w:rsidRDefault="004B4317" w:rsidP="004B4317">
            <w:pPr>
              <w:jc w:val="center"/>
              <w:rPr>
                <w:rFonts w:asciiTheme="majorEastAsia" w:eastAsiaTheme="majorEastAsia" w:hAnsiTheme="majorEastAsia"/>
                <w:sz w:val="22"/>
                <w:szCs w:val="32"/>
              </w:rPr>
            </w:pPr>
            <w:r w:rsidRPr="00A34AED">
              <w:rPr>
                <w:rFonts w:asciiTheme="majorEastAsia" w:eastAsiaTheme="majorEastAsia" w:hAnsiTheme="majorEastAsia" w:hint="eastAsia"/>
                <w:sz w:val="22"/>
                <w:szCs w:val="32"/>
              </w:rPr>
              <w:t>連絡先</w:t>
            </w:r>
          </w:p>
        </w:tc>
        <w:tc>
          <w:tcPr>
            <w:tcW w:w="8152" w:type="dxa"/>
            <w:tcBorders>
              <w:top w:val="single" w:sz="4" w:space="0" w:color="auto"/>
              <w:left w:val="single" w:sz="4" w:space="0" w:color="auto"/>
              <w:bottom w:val="single" w:sz="4" w:space="0" w:color="auto"/>
            </w:tcBorders>
          </w:tcPr>
          <w:p w:rsidR="004B4317" w:rsidRPr="00A34AED" w:rsidRDefault="004B4317" w:rsidP="004B4317">
            <w:pPr>
              <w:jc w:val="left"/>
              <w:rPr>
                <w:rFonts w:asciiTheme="majorEastAsia" w:eastAsiaTheme="majorEastAsia" w:hAnsiTheme="majorEastAsia"/>
                <w:sz w:val="22"/>
                <w:szCs w:val="32"/>
              </w:rPr>
            </w:pPr>
            <w:r w:rsidRPr="00A34AED">
              <w:rPr>
                <w:rFonts w:asciiTheme="majorEastAsia" w:eastAsiaTheme="majorEastAsia" w:hAnsiTheme="majorEastAsia" w:hint="eastAsia"/>
                <w:sz w:val="22"/>
                <w:szCs w:val="32"/>
              </w:rPr>
              <w:t xml:space="preserve">TEL　</w:t>
            </w:r>
          </w:p>
        </w:tc>
      </w:tr>
      <w:tr w:rsidR="004B4317" w:rsidRPr="00A34AED" w:rsidTr="004B4317">
        <w:tc>
          <w:tcPr>
            <w:tcW w:w="2512" w:type="dxa"/>
            <w:vMerge w:val="restart"/>
            <w:tcBorders>
              <w:top w:val="single" w:sz="4" w:space="0" w:color="auto"/>
              <w:left w:val="single" w:sz="4" w:space="0" w:color="auto"/>
              <w:right w:val="single" w:sz="4" w:space="0" w:color="auto"/>
            </w:tcBorders>
            <w:vAlign w:val="center"/>
          </w:tcPr>
          <w:p w:rsidR="004B4317" w:rsidRPr="00A34AED" w:rsidRDefault="004B4317" w:rsidP="004B4317">
            <w:pPr>
              <w:jc w:val="center"/>
              <w:rPr>
                <w:rFonts w:asciiTheme="majorEastAsia" w:eastAsiaTheme="majorEastAsia" w:hAnsiTheme="majorEastAsia"/>
                <w:sz w:val="22"/>
                <w:szCs w:val="32"/>
              </w:rPr>
            </w:pPr>
            <w:r w:rsidRPr="00A34AED">
              <w:rPr>
                <w:rFonts w:asciiTheme="majorEastAsia" w:eastAsiaTheme="majorEastAsia" w:hAnsiTheme="majorEastAsia" w:hint="eastAsia"/>
                <w:sz w:val="22"/>
                <w:szCs w:val="32"/>
              </w:rPr>
              <w:t>参加者</w:t>
            </w:r>
          </w:p>
        </w:tc>
        <w:tc>
          <w:tcPr>
            <w:tcW w:w="8152" w:type="dxa"/>
            <w:tcBorders>
              <w:top w:val="single" w:sz="4" w:space="0" w:color="auto"/>
              <w:left w:val="single" w:sz="4" w:space="0" w:color="auto"/>
              <w:bottom w:val="single" w:sz="4" w:space="0" w:color="auto"/>
            </w:tcBorders>
          </w:tcPr>
          <w:p w:rsidR="004B4317" w:rsidRPr="00A34AED" w:rsidRDefault="004B4317" w:rsidP="004B4317">
            <w:pPr>
              <w:jc w:val="left"/>
              <w:rPr>
                <w:rFonts w:asciiTheme="majorEastAsia" w:eastAsiaTheme="majorEastAsia" w:hAnsiTheme="majorEastAsia"/>
                <w:sz w:val="22"/>
                <w:szCs w:val="32"/>
              </w:rPr>
            </w:pPr>
            <w:r w:rsidRPr="00A34AED">
              <w:rPr>
                <w:rFonts w:asciiTheme="majorEastAsia" w:eastAsiaTheme="majorEastAsia" w:hAnsiTheme="majorEastAsia" w:hint="eastAsia"/>
                <w:sz w:val="22"/>
                <w:szCs w:val="32"/>
              </w:rPr>
              <w:t xml:space="preserve">役職　　　　　　　　　　　　　　</w:t>
            </w:r>
            <w:r w:rsidR="00480DB1">
              <w:rPr>
                <w:rFonts w:asciiTheme="majorEastAsia" w:eastAsiaTheme="majorEastAsia" w:hAnsiTheme="majorEastAsia" w:hint="eastAsia"/>
                <w:sz w:val="22"/>
                <w:szCs w:val="32"/>
              </w:rPr>
              <w:t xml:space="preserve">　</w:t>
            </w:r>
            <w:r w:rsidRPr="00A34AED">
              <w:rPr>
                <w:rFonts w:asciiTheme="majorEastAsia" w:eastAsiaTheme="majorEastAsia" w:hAnsiTheme="majorEastAsia" w:hint="eastAsia"/>
                <w:sz w:val="22"/>
                <w:szCs w:val="32"/>
              </w:rPr>
              <w:t xml:space="preserve">　氏名　　　　　　　　　　　</w:t>
            </w:r>
          </w:p>
        </w:tc>
      </w:tr>
      <w:tr w:rsidR="004B4317" w:rsidRPr="00A34AED" w:rsidTr="004B4317">
        <w:tc>
          <w:tcPr>
            <w:tcW w:w="2512" w:type="dxa"/>
            <w:vMerge/>
            <w:tcBorders>
              <w:left w:val="single" w:sz="4" w:space="0" w:color="auto"/>
              <w:right w:val="single" w:sz="4" w:space="0" w:color="auto"/>
            </w:tcBorders>
          </w:tcPr>
          <w:p w:rsidR="004B4317" w:rsidRPr="00A34AED" w:rsidRDefault="004B4317" w:rsidP="004B4317">
            <w:pPr>
              <w:jc w:val="left"/>
              <w:rPr>
                <w:rFonts w:asciiTheme="majorEastAsia" w:eastAsiaTheme="majorEastAsia" w:hAnsiTheme="majorEastAsia"/>
                <w:sz w:val="22"/>
                <w:szCs w:val="32"/>
              </w:rPr>
            </w:pPr>
          </w:p>
        </w:tc>
        <w:tc>
          <w:tcPr>
            <w:tcW w:w="8152" w:type="dxa"/>
            <w:tcBorders>
              <w:top w:val="single" w:sz="4" w:space="0" w:color="auto"/>
              <w:left w:val="single" w:sz="4" w:space="0" w:color="auto"/>
              <w:bottom w:val="single" w:sz="4" w:space="0" w:color="auto"/>
            </w:tcBorders>
          </w:tcPr>
          <w:p w:rsidR="004B4317" w:rsidRPr="00A34AED" w:rsidRDefault="004B4317" w:rsidP="004B4317">
            <w:pPr>
              <w:jc w:val="left"/>
              <w:rPr>
                <w:rFonts w:asciiTheme="majorEastAsia" w:eastAsiaTheme="majorEastAsia" w:hAnsiTheme="majorEastAsia"/>
                <w:sz w:val="22"/>
                <w:szCs w:val="32"/>
              </w:rPr>
            </w:pPr>
            <w:r w:rsidRPr="00A34AED">
              <w:rPr>
                <w:rFonts w:asciiTheme="majorEastAsia" w:eastAsiaTheme="majorEastAsia" w:hAnsiTheme="majorEastAsia" w:hint="eastAsia"/>
                <w:sz w:val="22"/>
                <w:szCs w:val="32"/>
              </w:rPr>
              <w:t xml:space="preserve">役職　　　　　　　　　　　　　　　</w:t>
            </w:r>
            <w:r w:rsidR="00480DB1">
              <w:rPr>
                <w:rFonts w:asciiTheme="majorEastAsia" w:eastAsiaTheme="majorEastAsia" w:hAnsiTheme="majorEastAsia" w:hint="eastAsia"/>
                <w:sz w:val="22"/>
                <w:szCs w:val="32"/>
              </w:rPr>
              <w:t xml:space="preserve">　</w:t>
            </w:r>
            <w:r w:rsidRPr="00A34AED">
              <w:rPr>
                <w:rFonts w:asciiTheme="majorEastAsia" w:eastAsiaTheme="majorEastAsia" w:hAnsiTheme="majorEastAsia" w:hint="eastAsia"/>
                <w:sz w:val="22"/>
                <w:szCs w:val="32"/>
              </w:rPr>
              <w:t>氏名</w:t>
            </w:r>
          </w:p>
        </w:tc>
      </w:tr>
      <w:tr w:rsidR="004B4317" w:rsidRPr="00A34AED" w:rsidTr="004B4317">
        <w:tc>
          <w:tcPr>
            <w:tcW w:w="2512" w:type="dxa"/>
            <w:vMerge/>
            <w:tcBorders>
              <w:left w:val="single" w:sz="4" w:space="0" w:color="auto"/>
              <w:right w:val="single" w:sz="4" w:space="0" w:color="auto"/>
            </w:tcBorders>
          </w:tcPr>
          <w:p w:rsidR="004B4317" w:rsidRPr="00A34AED" w:rsidRDefault="004B4317" w:rsidP="004B4317">
            <w:pPr>
              <w:jc w:val="left"/>
              <w:rPr>
                <w:rFonts w:asciiTheme="majorEastAsia" w:eastAsiaTheme="majorEastAsia" w:hAnsiTheme="majorEastAsia"/>
                <w:sz w:val="22"/>
                <w:szCs w:val="32"/>
              </w:rPr>
            </w:pPr>
          </w:p>
        </w:tc>
        <w:tc>
          <w:tcPr>
            <w:tcW w:w="8152" w:type="dxa"/>
            <w:tcBorders>
              <w:top w:val="single" w:sz="4" w:space="0" w:color="auto"/>
              <w:left w:val="single" w:sz="4" w:space="0" w:color="auto"/>
            </w:tcBorders>
          </w:tcPr>
          <w:p w:rsidR="004B4317" w:rsidRPr="00A34AED" w:rsidRDefault="004B4317" w:rsidP="004B4317">
            <w:pPr>
              <w:jc w:val="left"/>
              <w:rPr>
                <w:rFonts w:asciiTheme="majorEastAsia" w:eastAsiaTheme="majorEastAsia" w:hAnsiTheme="majorEastAsia"/>
                <w:sz w:val="22"/>
                <w:szCs w:val="32"/>
              </w:rPr>
            </w:pPr>
            <w:r w:rsidRPr="00A34AED">
              <w:rPr>
                <w:rFonts w:asciiTheme="majorEastAsia" w:eastAsiaTheme="majorEastAsia" w:hAnsiTheme="majorEastAsia" w:hint="eastAsia"/>
                <w:sz w:val="22"/>
                <w:szCs w:val="32"/>
              </w:rPr>
              <w:t xml:space="preserve">役職　　　　　　　　　　　　　　</w:t>
            </w:r>
            <w:r w:rsidR="00480DB1">
              <w:rPr>
                <w:rFonts w:asciiTheme="majorEastAsia" w:eastAsiaTheme="majorEastAsia" w:hAnsiTheme="majorEastAsia" w:hint="eastAsia"/>
                <w:sz w:val="22"/>
                <w:szCs w:val="32"/>
              </w:rPr>
              <w:t xml:space="preserve">　</w:t>
            </w:r>
            <w:r w:rsidRPr="00A34AED">
              <w:rPr>
                <w:rFonts w:asciiTheme="majorEastAsia" w:eastAsiaTheme="majorEastAsia" w:hAnsiTheme="majorEastAsia" w:hint="eastAsia"/>
                <w:sz w:val="22"/>
                <w:szCs w:val="32"/>
              </w:rPr>
              <w:t xml:space="preserve">　氏名</w:t>
            </w:r>
          </w:p>
        </w:tc>
      </w:tr>
    </w:tbl>
    <w:p w:rsidR="00DD2A19" w:rsidRDefault="00DD2A19" w:rsidP="00DD2A19">
      <w:pPr>
        <w:ind w:firstLineChars="450" w:firstLine="900"/>
        <w:jc w:val="left"/>
        <w:rPr>
          <w:rFonts w:asciiTheme="majorEastAsia" w:eastAsiaTheme="majorEastAsia" w:hAnsiTheme="majorEastAsia"/>
          <w:sz w:val="20"/>
          <w:szCs w:val="32"/>
        </w:rPr>
      </w:pPr>
      <w:r w:rsidRPr="00A34AED">
        <w:rPr>
          <w:rFonts w:asciiTheme="majorEastAsia" w:eastAsiaTheme="majorEastAsia" w:hAnsiTheme="majorEastAsia" w:hint="eastAsia"/>
          <w:sz w:val="20"/>
          <w:szCs w:val="32"/>
        </w:rPr>
        <w:t>廣常　啓一 氏</w:t>
      </w:r>
      <w:r>
        <w:rPr>
          <w:rFonts w:asciiTheme="majorEastAsia" w:eastAsiaTheme="majorEastAsia" w:hAnsiTheme="majorEastAsia" w:hint="eastAsia"/>
          <w:sz w:val="20"/>
          <w:szCs w:val="32"/>
        </w:rPr>
        <w:t>（㈱</w:t>
      </w:r>
      <w:r w:rsidRPr="00A34AED">
        <w:rPr>
          <w:rFonts w:asciiTheme="majorEastAsia" w:eastAsiaTheme="majorEastAsia" w:hAnsiTheme="majorEastAsia" w:hint="eastAsia"/>
          <w:sz w:val="20"/>
          <w:szCs w:val="32"/>
        </w:rPr>
        <w:t>新産業文化創出研究所　代表取締役所長</w:t>
      </w:r>
      <w:r>
        <w:rPr>
          <w:rFonts w:asciiTheme="majorEastAsia" w:eastAsiaTheme="majorEastAsia" w:hAnsiTheme="majorEastAsia" w:hint="eastAsia"/>
          <w:sz w:val="20"/>
          <w:szCs w:val="32"/>
        </w:rPr>
        <w:t>）</w:t>
      </w:r>
    </w:p>
    <w:p w:rsidR="00485F03" w:rsidRPr="004B4317" w:rsidRDefault="00440EC2" w:rsidP="00480DB1">
      <w:pPr>
        <w:spacing w:line="180" w:lineRule="exact"/>
        <w:jc w:val="left"/>
        <w:rPr>
          <w:rFonts w:asciiTheme="majorEastAsia" w:eastAsiaTheme="majorEastAsia" w:hAnsiTheme="majorEastAsia"/>
          <w:sz w:val="16"/>
          <w:szCs w:val="32"/>
        </w:rPr>
      </w:pPr>
      <w:r w:rsidRPr="004B4317">
        <w:rPr>
          <w:rFonts w:asciiTheme="majorEastAsia" w:eastAsiaTheme="majorEastAsia" w:hAnsiTheme="majorEastAsia" w:hint="eastAsia"/>
          <w:sz w:val="16"/>
          <w:szCs w:val="32"/>
        </w:rPr>
        <w:t>３</w:t>
      </w:r>
      <w:r w:rsidR="00601C13" w:rsidRPr="004B4317">
        <w:rPr>
          <w:rFonts w:asciiTheme="majorEastAsia" w:eastAsiaTheme="majorEastAsia" w:hAnsiTheme="majorEastAsia" w:hint="eastAsia"/>
          <w:sz w:val="16"/>
          <w:szCs w:val="32"/>
        </w:rPr>
        <w:t>名以上でお申し込みのため記入欄が不足する場合は、お手数ですがコピーして上記FAX番号宛てに送信願います。</w:t>
      </w:r>
    </w:p>
    <w:p w:rsidR="00DA48A4" w:rsidRDefault="00E63DA8" w:rsidP="00480DB1">
      <w:pPr>
        <w:spacing w:line="180" w:lineRule="exact"/>
        <w:jc w:val="left"/>
        <w:rPr>
          <w:rFonts w:asciiTheme="majorEastAsia" w:eastAsiaTheme="majorEastAsia" w:hAnsiTheme="majorEastAsia"/>
          <w:sz w:val="16"/>
          <w:szCs w:val="32"/>
        </w:rPr>
      </w:pPr>
      <w:r>
        <w:rPr>
          <w:rFonts w:asciiTheme="majorEastAsia" w:eastAsiaTheme="majorEastAsia" w:hAnsiTheme="majorEastAsia" w:hint="eastAsia"/>
          <w:sz w:val="16"/>
          <w:szCs w:val="32"/>
        </w:rPr>
        <w:t>座席に限りがございますので</w:t>
      </w:r>
      <w:r w:rsidR="00DA48A4">
        <w:rPr>
          <w:rFonts w:asciiTheme="majorEastAsia" w:eastAsiaTheme="majorEastAsia" w:hAnsiTheme="majorEastAsia" w:hint="eastAsia"/>
          <w:sz w:val="16"/>
          <w:szCs w:val="32"/>
        </w:rPr>
        <w:t>、ご参加をお断りさせていただく場合がございます。</w:t>
      </w:r>
    </w:p>
    <w:p w:rsidR="00DA48A4" w:rsidRPr="004B4317" w:rsidRDefault="00601C13" w:rsidP="00480DB1">
      <w:pPr>
        <w:spacing w:line="180" w:lineRule="exact"/>
        <w:jc w:val="left"/>
        <w:rPr>
          <w:rFonts w:asciiTheme="majorEastAsia" w:eastAsiaTheme="majorEastAsia" w:hAnsiTheme="majorEastAsia"/>
          <w:sz w:val="16"/>
          <w:szCs w:val="32"/>
        </w:rPr>
      </w:pPr>
      <w:r w:rsidRPr="004B4317">
        <w:rPr>
          <w:rFonts w:asciiTheme="majorEastAsia" w:eastAsiaTheme="majorEastAsia" w:hAnsiTheme="majorEastAsia" w:hint="eastAsia"/>
          <w:sz w:val="16"/>
          <w:szCs w:val="32"/>
        </w:rPr>
        <w:t>ご記入頂いた個人情報は、本シンポジウムの運営のためにのみ使用し、他に利用することはありません。</w:t>
      </w:r>
    </w:p>
    <w:sectPr w:rsidR="00DA48A4" w:rsidRPr="004B4317" w:rsidSect="00B65AAC">
      <w:type w:val="continuous"/>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0B1" w:rsidRDefault="000C00B1" w:rsidP="001E4BF1">
      <w:r>
        <w:separator/>
      </w:r>
    </w:p>
  </w:endnote>
  <w:endnote w:type="continuationSeparator" w:id="0">
    <w:p w:rsidR="000C00B1" w:rsidRDefault="000C00B1" w:rsidP="001E4BF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AR明朝体L">
    <w:altName w:val="ＭＳ 明朝"/>
    <w:charset w:val="80"/>
    <w:family w:val="roman"/>
    <w:pitch w:val="fixed"/>
    <w:sig w:usb0="00000000" w:usb1="28C76CFA" w:usb2="00000010" w:usb3="00000000" w:csb0="0002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0B1" w:rsidRDefault="000C00B1" w:rsidP="001E4BF1">
      <w:r>
        <w:separator/>
      </w:r>
    </w:p>
  </w:footnote>
  <w:footnote w:type="continuationSeparator" w:id="0">
    <w:p w:rsidR="000C00B1" w:rsidRDefault="000C00B1" w:rsidP="001E4B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4034">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6F73"/>
    <w:rsid w:val="00004CA0"/>
    <w:rsid w:val="00006641"/>
    <w:rsid w:val="0002568C"/>
    <w:rsid w:val="00027544"/>
    <w:rsid w:val="000420DF"/>
    <w:rsid w:val="0007050C"/>
    <w:rsid w:val="000A1935"/>
    <w:rsid w:val="000A4556"/>
    <w:rsid w:val="000C00B1"/>
    <w:rsid w:val="00147BA6"/>
    <w:rsid w:val="0015470F"/>
    <w:rsid w:val="00163CCD"/>
    <w:rsid w:val="00190868"/>
    <w:rsid w:val="001D3EB6"/>
    <w:rsid w:val="001D4307"/>
    <w:rsid w:val="001D6F73"/>
    <w:rsid w:val="001E4BF1"/>
    <w:rsid w:val="00213C29"/>
    <w:rsid w:val="002362B2"/>
    <w:rsid w:val="00237DF7"/>
    <w:rsid w:val="00260C5F"/>
    <w:rsid w:val="002A3EE8"/>
    <w:rsid w:val="002C10DE"/>
    <w:rsid w:val="002F34DD"/>
    <w:rsid w:val="002F4DD5"/>
    <w:rsid w:val="002F62B7"/>
    <w:rsid w:val="00325B5E"/>
    <w:rsid w:val="00330D1C"/>
    <w:rsid w:val="00390D9B"/>
    <w:rsid w:val="00412B15"/>
    <w:rsid w:val="00440EC2"/>
    <w:rsid w:val="0046384C"/>
    <w:rsid w:val="00480DB1"/>
    <w:rsid w:val="00485F03"/>
    <w:rsid w:val="0049441E"/>
    <w:rsid w:val="004A7907"/>
    <w:rsid w:val="004B4317"/>
    <w:rsid w:val="004D748A"/>
    <w:rsid w:val="004E0209"/>
    <w:rsid w:val="004E03A5"/>
    <w:rsid w:val="004F1E3D"/>
    <w:rsid w:val="00531CCE"/>
    <w:rsid w:val="00542E72"/>
    <w:rsid w:val="00556990"/>
    <w:rsid w:val="005A7FDD"/>
    <w:rsid w:val="00601C13"/>
    <w:rsid w:val="00602E31"/>
    <w:rsid w:val="00610C55"/>
    <w:rsid w:val="00615CC8"/>
    <w:rsid w:val="00621C93"/>
    <w:rsid w:val="00637A14"/>
    <w:rsid w:val="0064378F"/>
    <w:rsid w:val="006C2545"/>
    <w:rsid w:val="006E703E"/>
    <w:rsid w:val="00760038"/>
    <w:rsid w:val="007905DC"/>
    <w:rsid w:val="007A4E60"/>
    <w:rsid w:val="007B01BF"/>
    <w:rsid w:val="007D029A"/>
    <w:rsid w:val="007E3840"/>
    <w:rsid w:val="007F7AEA"/>
    <w:rsid w:val="0082382E"/>
    <w:rsid w:val="009178B0"/>
    <w:rsid w:val="00934167"/>
    <w:rsid w:val="00945A23"/>
    <w:rsid w:val="00971D3F"/>
    <w:rsid w:val="009A58FE"/>
    <w:rsid w:val="009C5D91"/>
    <w:rsid w:val="009D49BD"/>
    <w:rsid w:val="009F36B8"/>
    <w:rsid w:val="00A32C92"/>
    <w:rsid w:val="00A34AED"/>
    <w:rsid w:val="00A823F7"/>
    <w:rsid w:val="00AB456F"/>
    <w:rsid w:val="00AD1D0F"/>
    <w:rsid w:val="00B311A4"/>
    <w:rsid w:val="00B564A6"/>
    <w:rsid w:val="00B65AAC"/>
    <w:rsid w:val="00BA62C3"/>
    <w:rsid w:val="00BE066D"/>
    <w:rsid w:val="00BE2F9D"/>
    <w:rsid w:val="00C060CE"/>
    <w:rsid w:val="00C205E8"/>
    <w:rsid w:val="00C21EB0"/>
    <w:rsid w:val="00C61A3C"/>
    <w:rsid w:val="00C94B9B"/>
    <w:rsid w:val="00CC2D7A"/>
    <w:rsid w:val="00CD0DE0"/>
    <w:rsid w:val="00D165A8"/>
    <w:rsid w:val="00D84E6D"/>
    <w:rsid w:val="00DA48A4"/>
    <w:rsid w:val="00DD2A19"/>
    <w:rsid w:val="00DE6A9F"/>
    <w:rsid w:val="00E63DA8"/>
    <w:rsid w:val="00E95B5A"/>
    <w:rsid w:val="00ED13F0"/>
    <w:rsid w:val="00EE3A6A"/>
    <w:rsid w:val="00FB0B6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4034">
      <v:textbox inset="5.85pt,.7pt,5.85pt,.7pt"/>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C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6F7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D6F73"/>
    <w:rPr>
      <w:rFonts w:asciiTheme="majorHAnsi" w:eastAsiaTheme="majorEastAsia" w:hAnsiTheme="majorHAnsi" w:cstheme="majorBidi"/>
      <w:sz w:val="18"/>
      <w:szCs w:val="18"/>
    </w:rPr>
  </w:style>
  <w:style w:type="paragraph" w:styleId="a5">
    <w:name w:val="header"/>
    <w:basedOn w:val="a"/>
    <w:link w:val="a6"/>
    <w:uiPriority w:val="99"/>
    <w:semiHidden/>
    <w:unhideWhenUsed/>
    <w:rsid w:val="001E4BF1"/>
    <w:pPr>
      <w:tabs>
        <w:tab w:val="center" w:pos="4252"/>
        <w:tab w:val="right" w:pos="8504"/>
      </w:tabs>
      <w:snapToGrid w:val="0"/>
    </w:pPr>
  </w:style>
  <w:style w:type="character" w:customStyle="1" w:styleId="a6">
    <w:name w:val="ヘッダー (文字)"/>
    <w:basedOn w:val="a0"/>
    <w:link w:val="a5"/>
    <w:uiPriority w:val="99"/>
    <w:semiHidden/>
    <w:rsid w:val="001E4BF1"/>
  </w:style>
  <w:style w:type="paragraph" w:styleId="a7">
    <w:name w:val="footer"/>
    <w:basedOn w:val="a"/>
    <w:link w:val="a8"/>
    <w:uiPriority w:val="99"/>
    <w:semiHidden/>
    <w:unhideWhenUsed/>
    <w:rsid w:val="001E4BF1"/>
    <w:pPr>
      <w:tabs>
        <w:tab w:val="center" w:pos="4252"/>
        <w:tab w:val="right" w:pos="8504"/>
      </w:tabs>
      <w:snapToGrid w:val="0"/>
    </w:pPr>
  </w:style>
  <w:style w:type="character" w:customStyle="1" w:styleId="a8">
    <w:name w:val="フッター (文字)"/>
    <w:basedOn w:val="a0"/>
    <w:link w:val="a7"/>
    <w:uiPriority w:val="99"/>
    <w:semiHidden/>
    <w:rsid w:val="001E4BF1"/>
  </w:style>
  <w:style w:type="table" w:styleId="a9">
    <w:name w:val="Table Grid"/>
    <w:basedOn w:val="a1"/>
    <w:uiPriority w:val="59"/>
    <w:rsid w:val="00485F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D8554B-6E26-4FBC-AA88-8E72B16DD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 情報政策課</Company>
  <LinksUpToDate>false</LinksUpToDate>
  <CharactersWithSpaces>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motoko</dc:creator>
  <cp:lastModifiedBy>ama0036246</cp:lastModifiedBy>
  <cp:revision>5</cp:revision>
  <cp:lastPrinted>2016-10-03T23:30:00Z</cp:lastPrinted>
  <dcterms:created xsi:type="dcterms:W3CDTF">2016-10-03T09:54:00Z</dcterms:created>
  <dcterms:modified xsi:type="dcterms:W3CDTF">2016-10-04T00:12:00Z</dcterms:modified>
</cp:coreProperties>
</file>